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ackground w:color="FFFFFF"/>
  <w:body>
    <w:p w14:paraId="043CBF2C" w14:textId="77777777" w:rsidR="00430EA6" w:rsidRPr="00890370" w:rsidRDefault="006848EF">
      <w:pPr>
        <w:pBdr>
          <w:top w:val="nil"/>
          <w:left w:val="nil"/>
          <w:bottom w:val="nil"/>
          <w:right w:val="nil"/>
          <w:between w:val="nil"/>
        </w:pBdr>
        <w:spacing w:after="120" w:line="240" w:lineRule="auto"/>
        <w:rPr>
          <w:rFonts w:ascii="Tahoma" w:eastAsia="Tahoma" w:hAnsi="Tahoma" w:cs="Tahoma"/>
          <w:b/>
          <w:sz w:val="28"/>
          <w:szCs w:val="28"/>
          <w:u w:val="single"/>
          <w:lang w:val="es-ES"/>
        </w:rPr>
      </w:pPr>
      <w:r w:rsidRPr="00890370">
        <w:rPr>
          <w:rFonts w:ascii="Tahoma" w:eastAsia="Tahoma" w:hAnsi="Tahoma" w:cs="Tahoma"/>
          <w:b/>
          <w:sz w:val="28"/>
          <w:szCs w:val="28"/>
          <w:u w:val="single"/>
          <w:lang w:val="es-ES"/>
        </w:rPr>
        <w:t>Fondo de Desarrollo de Abari</w:t>
      </w:r>
      <w:r w:rsidRPr="00890370">
        <w:rPr>
          <w:rFonts w:ascii="Tahoma" w:eastAsia="Tahoma" w:hAnsi="Tahoma" w:cs="Tahoma"/>
          <w:b/>
          <w:sz w:val="28"/>
          <w:szCs w:val="28"/>
          <w:u w:val="single"/>
          <w:lang w:val="es-ES"/>
        </w:rPr>
        <w:tab/>
      </w:r>
      <w:r w:rsidRPr="00890370">
        <w:rPr>
          <w:rFonts w:ascii="Tahoma" w:eastAsia="Tahoma" w:hAnsi="Tahoma" w:cs="Tahoma"/>
          <w:b/>
          <w:sz w:val="28"/>
          <w:szCs w:val="28"/>
          <w:u w:val="single"/>
          <w:lang w:val="es-ES"/>
        </w:rPr>
        <w:tab/>
      </w:r>
      <w:r w:rsidRPr="00890370">
        <w:rPr>
          <w:rFonts w:ascii="Tahoma" w:eastAsia="Tahoma" w:hAnsi="Tahoma" w:cs="Tahoma"/>
          <w:b/>
          <w:sz w:val="28"/>
          <w:szCs w:val="28"/>
          <w:u w:val="single"/>
          <w:lang w:val="es-ES"/>
        </w:rPr>
        <w:tab/>
      </w:r>
      <w:r w:rsidRPr="00890370">
        <w:rPr>
          <w:rFonts w:ascii="Tahoma" w:eastAsia="Tahoma" w:hAnsi="Tahoma" w:cs="Tahoma"/>
          <w:b/>
          <w:sz w:val="28"/>
          <w:szCs w:val="28"/>
          <w:u w:val="single"/>
          <w:lang w:val="es-ES"/>
        </w:rPr>
        <w:tab/>
      </w:r>
      <w:r w:rsidRPr="00890370">
        <w:rPr>
          <w:rFonts w:ascii="Tahoma" w:eastAsia="Tahoma" w:hAnsi="Tahoma" w:cs="Tahoma"/>
          <w:b/>
          <w:sz w:val="28"/>
          <w:szCs w:val="28"/>
          <w:u w:val="single"/>
          <w:lang w:val="es-ES"/>
        </w:rPr>
        <w:tab/>
        <w:t>______</w:t>
      </w:r>
    </w:p>
    <w:p w14:paraId="297EA2FF" w14:textId="36C10F90" w:rsidR="00430EA6" w:rsidRPr="00890370" w:rsidRDefault="006848EF">
      <w:pPr>
        <w:pBdr>
          <w:top w:val="nil"/>
          <w:left w:val="nil"/>
          <w:bottom w:val="nil"/>
          <w:right w:val="nil"/>
          <w:between w:val="nil"/>
        </w:pBdr>
        <w:rPr>
          <w:rFonts w:ascii="Tahoma" w:eastAsia="Tahoma" w:hAnsi="Tahoma" w:cs="Tahoma"/>
          <w:sz w:val="20"/>
          <w:szCs w:val="20"/>
          <w:lang w:val="es-ES"/>
        </w:rPr>
      </w:pPr>
      <w:r w:rsidRPr="00890370">
        <w:rPr>
          <w:rFonts w:ascii="Tahoma" w:eastAsia="Tahoma" w:hAnsi="Tahoma" w:cs="Tahoma"/>
          <w:b/>
          <w:sz w:val="20"/>
          <w:szCs w:val="20"/>
          <w:lang w:val="es-ES"/>
        </w:rPr>
        <w:t>De:</w:t>
      </w:r>
      <w:r w:rsidRPr="00890370">
        <w:rPr>
          <w:rFonts w:ascii="Tahoma" w:eastAsia="Tahoma" w:hAnsi="Tahoma" w:cs="Tahoma"/>
          <w:sz w:val="20"/>
          <w:szCs w:val="20"/>
          <w:lang w:val="es-ES"/>
        </w:rPr>
        <w:t xml:space="preserve"> Alex Pagel [</w:t>
      </w:r>
      <w:hyperlink r:id="rId6" w:history="1">
        <w:r w:rsidR="009E48D2" w:rsidRPr="00CA3D98">
          <w:rPr>
            <w:rStyle w:val="Collegamentoipertestuale"/>
            <w:rFonts w:ascii="Tahoma" w:eastAsia="Tahoma" w:hAnsi="Tahoma" w:cs="Tahoma"/>
            <w:sz w:val="20"/>
            <w:szCs w:val="20"/>
            <w:lang w:val="es-ES"/>
          </w:rPr>
          <w:t>mailto:A.Pagel@FDA.org</w:t>
        </w:r>
      </w:hyperlink>
      <w:r w:rsidRPr="00890370">
        <w:rPr>
          <w:rFonts w:ascii="Tahoma" w:eastAsia="Tahoma" w:hAnsi="Tahoma" w:cs="Tahoma"/>
          <w:sz w:val="20"/>
          <w:szCs w:val="20"/>
          <w:lang w:val="es-ES"/>
        </w:rPr>
        <w:t xml:space="preserve">] </w:t>
      </w:r>
      <w:r w:rsidRPr="00890370">
        <w:rPr>
          <w:rFonts w:ascii="Tahoma" w:eastAsia="Tahoma" w:hAnsi="Tahoma" w:cs="Tahoma"/>
          <w:sz w:val="20"/>
          <w:szCs w:val="20"/>
          <w:lang w:val="es-ES"/>
        </w:rPr>
        <w:br/>
      </w:r>
      <w:r w:rsidRPr="00890370">
        <w:rPr>
          <w:rFonts w:ascii="Tahoma" w:eastAsia="Tahoma" w:hAnsi="Tahoma" w:cs="Tahoma"/>
          <w:b/>
          <w:sz w:val="20"/>
          <w:szCs w:val="20"/>
          <w:lang w:val="es-ES"/>
        </w:rPr>
        <w:t>Para:</w:t>
      </w:r>
      <w:r w:rsidRPr="00890370">
        <w:rPr>
          <w:rFonts w:ascii="Tahoma" w:eastAsia="Tahoma" w:hAnsi="Tahoma" w:cs="Tahoma"/>
          <w:sz w:val="20"/>
          <w:szCs w:val="20"/>
          <w:lang w:val="es-ES"/>
        </w:rPr>
        <w:t xml:space="preserve"> Coordinador de PN del Fondo de Desarrollo de Abari</w:t>
      </w:r>
      <w:r w:rsidRPr="00890370">
        <w:rPr>
          <w:rFonts w:ascii="Tahoma" w:eastAsia="Tahoma" w:hAnsi="Tahoma" w:cs="Tahoma"/>
          <w:sz w:val="20"/>
          <w:szCs w:val="20"/>
          <w:lang w:val="es-ES"/>
        </w:rPr>
        <w:br/>
      </w:r>
      <w:r w:rsidRPr="00890370">
        <w:rPr>
          <w:rFonts w:ascii="Tahoma" w:eastAsia="Tahoma" w:hAnsi="Tahoma" w:cs="Tahoma"/>
          <w:b/>
          <w:sz w:val="20"/>
          <w:szCs w:val="20"/>
          <w:lang w:val="es-ES"/>
        </w:rPr>
        <w:t>Asunto:</w:t>
      </w:r>
      <w:r w:rsidRPr="00890370">
        <w:rPr>
          <w:rFonts w:ascii="Tahoma" w:eastAsia="Tahoma" w:hAnsi="Tahoma" w:cs="Tahoma"/>
          <w:sz w:val="20"/>
          <w:szCs w:val="20"/>
          <w:lang w:val="es-ES"/>
        </w:rPr>
        <w:t xml:space="preserve"> Respuesta PN</w:t>
      </w:r>
    </w:p>
    <w:p w14:paraId="7A3FEA53" w14:textId="77777777" w:rsidR="006848EF" w:rsidRPr="00890370" w:rsidRDefault="006848EF" w:rsidP="006848EF">
      <w:pPr>
        <w:pBdr>
          <w:top w:val="nil"/>
          <w:left w:val="nil"/>
          <w:bottom w:val="nil"/>
          <w:right w:val="nil"/>
          <w:between w:val="nil"/>
        </w:pBdr>
        <w:jc w:val="both"/>
        <w:rPr>
          <w:rFonts w:ascii="Tahoma" w:eastAsia="Tahoma" w:hAnsi="Tahoma" w:cs="Tahoma"/>
          <w:sz w:val="24"/>
          <w:szCs w:val="24"/>
          <w:lang w:val="es-ES"/>
        </w:rPr>
      </w:pPr>
      <w:r w:rsidRPr="00890370">
        <w:rPr>
          <w:rFonts w:ascii="Tahoma" w:eastAsia="Tahoma" w:hAnsi="Tahoma" w:cs="Tahoma"/>
          <w:sz w:val="24"/>
          <w:szCs w:val="24"/>
          <w:lang w:val="es-ES"/>
        </w:rPr>
        <w:t>Hola equipo,</w:t>
      </w:r>
    </w:p>
    <w:p w14:paraId="010D5C41" w14:textId="33C080F7" w:rsidR="006848EF" w:rsidRPr="00890370" w:rsidRDefault="006848EF" w:rsidP="006848EF">
      <w:pPr>
        <w:pBdr>
          <w:top w:val="nil"/>
          <w:left w:val="nil"/>
          <w:bottom w:val="nil"/>
          <w:right w:val="nil"/>
          <w:between w:val="nil"/>
        </w:pBdr>
        <w:jc w:val="both"/>
        <w:rPr>
          <w:rFonts w:ascii="Tahoma" w:eastAsia="Tahoma" w:hAnsi="Tahoma" w:cs="Tahoma"/>
          <w:sz w:val="24"/>
          <w:szCs w:val="24"/>
          <w:lang w:val="es-ES"/>
        </w:rPr>
      </w:pPr>
      <w:r w:rsidRPr="00890370">
        <w:rPr>
          <w:rFonts w:ascii="Tahoma" w:eastAsia="Tahoma" w:hAnsi="Tahoma" w:cs="Tahoma"/>
          <w:sz w:val="24"/>
          <w:szCs w:val="24"/>
          <w:lang w:val="es-ES"/>
        </w:rPr>
        <w:t>Tal y como comentamos en nuestra anterior convocatoria, parece que tenemos luz verde de al menos 2 organizaciones internacionales para proponer algunas actividades de protección de la niñez en línea con el análisis preliminar de riesgos que habéis elaborado, pero centrándonos especialmente en la integración de nuestros programas</w:t>
      </w:r>
      <w:r w:rsidR="009E48D2">
        <w:rPr>
          <w:rFonts w:ascii="Tahoma" w:eastAsia="Tahoma" w:hAnsi="Tahoma" w:cs="Tahoma"/>
          <w:sz w:val="24"/>
          <w:szCs w:val="24"/>
          <w:lang w:val="es-ES"/>
        </w:rPr>
        <w:t xml:space="preserve"> </w:t>
      </w:r>
      <w:r w:rsidR="009E48D2" w:rsidRPr="00890370">
        <w:rPr>
          <w:rFonts w:ascii="Tahoma" w:eastAsia="Tahoma" w:hAnsi="Tahoma" w:cs="Tahoma"/>
          <w:sz w:val="24"/>
          <w:szCs w:val="24"/>
          <w:lang w:val="es-ES"/>
        </w:rPr>
        <w:t>de protección de la niñez</w:t>
      </w:r>
      <w:r w:rsidRPr="00890370">
        <w:rPr>
          <w:rFonts w:ascii="Tahoma" w:eastAsia="Tahoma" w:hAnsi="Tahoma" w:cs="Tahoma"/>
          <w:sz w:val="24"/>
          <w:szCs w:val="24"/>
          <w:lang w:val="es-ES"/>
        </w:rPr>
        <w:t xml:space="preserve"> con el programa de educación en emergencias. </w:t>
      </w:r>
    </w:p>
    <w:p w14:paraId="7898E4E1" w14:textId="3E30E4BA" w:rsidR="006848EF" w:rsidRPr="00890370" w:rsidRDefault="006848EF" w:rsidP="006848EF">
      <w:pPr>
        <w:pBdr>
          <w:top w:val="nil"/>
          <w:left w:val="nil"/>
          <w:bottom w:val="nil"/>
          <w:right w:val="nil"/>
          <w:between w:val="nil"/>
        </w:pBdr>
        <w:jc w:val="both"/>
        <w:rPr>
          <w:rFonts w:ascii="Tahoma" w:eastAsia="Tahoma" w:hAnsi="Tahoma" w:cs="Tahoma"/>
          <w:sz w:val="24"/>
          <w:szCs w:val="24"/>
          <w:lang w:val="es-ES"/>
        </w:rPr>
      </w:pPr>
      <w:r w:rsidRPr="00890370">
        <w:rPr>
          <w:rFonts w:ascii="Tahoma" w:eastAsia="Tahoma" w:hAnsi="Tahoma" w:cs="Tahoma"/>
          <w:sz w:val="24"/>
          <w:szCs w:val="24"/>
          <w:lang w:val="es-ES"/>
        </w:rPr>
        <w:t xml:space="preserve">Se adjunta la nota conceptual sobre Educación del </w:t>
      </w:r>
      <w:r w:rsidR="009E48D2">
        <w:rPr>
          <w:rFonts w:ascii="Tahoma" w:eastAsia="Tahoma" w:hAnsi="Tahoma" w:cs="Tahoma"/>
          <w:sz w:val="24"/>
          <w:szCs w:val="24"/>
          <w:lang w:val="es-ES"/>
        </w:rPr>
        <w:t>FDA</w:t>
      </w:r>
      <w:r w:rsidRPr="00890370">
        <w:rPr>
          <w:rFonts w:ascii="Tahoma" w:eastAsia="Tahoma" w:hAnsi="Tahoma" w:cs="Tahoma"/>
          <w:sz w:val="24"/>
          <w:szCs w:val="24"/>
          <w:lang w:val="es-ES"/>
        </w:rPr>
        <w:t xml:space="preserve"> - Por favor, revise y considere:</w:t>
      </w:r>
    </w:p>
    <w:p w14:paraId="1C917F95" w14:textId="77777777" w:rsidR="006848EF" w:rsidRPr="00890370" w:rsidRDefault="006848EF" w:rsidP="006848EF">
      <w:pPr>
        <w:pBdr>
          <w:top w:val="nil"/>
          <w:left w:val="nil"/>
          <w:bottom w:val="nil"/>
          <w:right w:val="nil"/>
          <w:between w:val="nil"/>
        </w:pBdr>
        <w:jc w:val="both"/>
        <w:rPr>
          <w:rFonts w:ascii="Tahoma" w:eastAsia="Tahoma" w:hAnsi="Tahoma" w:cs="Tahoma"/>
          <w:sz w:val="24"/>
          <w:szCs w:val="24"/>
          <w:lang w:val="es-ES"/>
        </w:rPr>
      </w:pPr>
      <w:r w:rsidRPr="00890370">
        <w:rPr>
          <w:rFonts w:ascii="Tahoma" w:eastAsia="Tahoma" w:hAnsi="Tahoma" w:cs="Tahoma"/>
          <w:sz w:val="24"/>
          <w:szCs w:val="24"/>
          <w:lang w:val="es-ES"/>
        </w:rPr>
        <w:t xml:space="preserve">- </w:t>
      </w:r>
      <w:r w:rsidR="00FC75CA" w:rsidRPr="00890370">
        <w:rPr>
          <w:rFonts w:ascii="Tahoma" w:eastAsia="Tahoma" w:hAnsi="Tahoma" w:cs="Tahoma"/>
          <w:sz w:val="24"/>
          <w:szCs w:val="24"/>
          <w:lang w:val="es-ES"/>
        </w:rPr>
        <w:t>¿</w:t>
      </w:r>
      <w:r w:rsidRPr="00890370">
        <w:rPr>
          <w:rFonts w:ascii="Tahoma" w:eastAsia="Tahoma" w:hAnsi="Tahoma" w:cs="Tahoma"/>
          <w:sz w:val="24"/>
          <w:szCs w:val="24"/>
          <w:lang w:val="es-ES"/>
        </w:rPr>
        <w:t>qué actividades independientes de protección de la niñez le gustaría proponer</w:t>
      </w:r>
      <w:r w:rsidR="00FC75CA" w:rsidRPr="00890370">
        <w:rPr>
          <w:rFonts w:ascii="Tahoma" w:eastAsia="Tahoma" w:hAnsi="Tahoma" w:cs="Tahoma"/>
          <w:sz w:val="24"/>
          <w:szCs w:val="24"/>
          <w:lang w:val="es-ES"/>
        </w:rPr>
        <w:t>?</w:t>
      </w:r>
    </w:p>
    <w:p w14:paraId="14D82F1A" w14:textId="5B0A0ED2" w:rsidR="006848EF" w:rsidRPr="00890370" w:rsidRDefault="006848EF" w:rsidP="006848EF">
      <w:pPr>
        <w:pBdr>
          <w:top w:val="nil"/>
          <w:left w:val="nil"/>
          <w:bottom w:val="nil"/>
          <w:right w:val="nil"/>
          <w:between w:val="nil"/>
        </w:pBdr>
        <w:jc w:val="both"/>
        <w:rPr>
          <w:rFonts w:ascii="Tahoma" w:eastAsia="Tahoma" w:hAnsi="Tahoma" w:cs="Tahoma"/>
          <w:sz w:val="24"/>
          <w:szCs w:val="24"/>
          <w:lang w:val="es-ES"/>
        </w:rPr>
      </w:pPr>
      <w:r w:rsidRPr="00890370">
        <w:rPr>
          <w:rFonts w:ascii="Tahoma" w:eastAsia="Tahoma" w:hAnsi="Tahoma" w:cs="Tahoma"/>
          <w:sz w:val="24"/>
          <w:szCs w:val="24"/>
          <w:lang w:val="es-ES"/>
        </w:rPr>
        <w:t xml:space="preserve">- </w:t>
      </w:r>
      <w:r w:rsidR="00FC75CA" w:rsidRPr="00890370">
        <w:rPr>
          <w:rFonts w:ascii="Tahoma" w:eastAsia="Tahoma" w:hAnsi="Tahoma" w:cs="Tahoma"/>
          <w:sz w:val="24"/>
          <w:szCs w:val="24"/>
          <w:lang w:val="es-ES"/>
        </w:rPr>
        <w:t>¿</w:t>
      </w:r>
      <w:r w:rsidRPr="00890370">
        <w:rPr>
          <w:rFonts w:ascii="Tahoma" w:eastAsia="Tahoma" w:hAnsi="Tahoma" w:cs="Tahoma"/>
          <w:sz w:val="24"/>
          <w:szCs w:val="24"/>
          <w:lang w:val="es-ES"/>
        </w:rPr>
        <w:t>qué actividades</w:t>
      </w:r>
      <w:r w:rsidR="009E48D2">
        <w:rPr>
          <w:rFonts w:ascii="Tahoma" w:eastAsia="Tahoma" w:hAnsi="Tahoma" w:cs="Tahoma"/>
          <w:sz w:val="24"/>
          <w:szCs w:val="24"/>
          <w:lang w:val="es-ES"/>
        </w:rPr>
        <w:t xml:space="preserve"> de </w:t>
      </w:r>
      <w:r w:rsidR="009E48D2" w:rsidRPr="00890370">
        <w:rPr>
          <w:rFonts w:ascii="Tahoma" w:eastAsia="Tahoma" w:hAnsi="Tahoma" w:cs="Tahoma"/>
          <w:sz w:val="24"/>
          <w:szCs w:val="24"/>
          <w:lang w:val="es-ES"/>
        </w:rPr>
        <w:t>protección de la niñez</w:t>
      </w:r>
      <w:r w:rsidRPr="00890370">
        <w:rPr>
          <w:rFonts w:ascii="Tahoma" w:eastAsia="Tahoma" w:hAnsi="Tahoma" w:cs="Tahoma"/>
          <w:sz w:val="24"/>
          <w:szCs w:val="24"/>
          <w:lang w:val="es-ES"/>
        </w:rPr>
        <w:t xml:space="preserve"> podrían integrarse en los programas de educación</w:t>
      </w:r>
      <w:r w:rsidR="00FC75CA" w:rsidRPr="00890370">
        <w:rPr>
          <w:rFonts w:ascii="Tahoma" w:eastAsia="Tahoma" w:hAnsi="Tahoma" w:cs="Tahoma"/>
          <w:sz w:val="24"/>
          <w:szCs w:val="24"/>
          <w:lang w:val="es-ES"/>
        </w:rPr>
        <w:t>?</w:t>
      </w:r>
    </w:p>
    <w:p w14:paraId="4493C639" w14:textId="77777777" w:rsidR="00430EA6" w:rsidRPr="00890370" w:rsidRDefault="006848EF">
      <w:pPr>
        <w:pBdr>
          <w:top w:val="nil"/>
          <w:left w:val="nil"/>
          <w:bottom w:val="nil"/>
          <w:right w:val="nil"/>
          <w:between w:val="nil"/>
        </w:pBdr>
        <w:jc w:val="both"/>
        <w:rPr>
          <w:rFonts w:ascii="Tahoma" w:eastAsia="Tahoma" w:hAnsi="Tahoma" w:cs="Tahoma"/>
          <w:sz w:val="24"/>
          <w:szCs w:val="24"/>
          <w:lang w:val="es-ES"/>
        </w:rPr>
      </w:pPr>
      <w:r w:rsidRPr="00890370">
        <w:rPr>
          <w:rFonts w:ascii="Tahoma" w:eastAsia="Tahoma" w:hAnsi="Tahoma" w:cs="Tahoma"/>
          <w:sz w:val="24"/>
          <w:szCs w:val="24"/>
          <w:lang w:val="es-ES"/>
        </w:rPr>
        <w:t xml:space="preserve">Para ilustrar lo anterior, por favor envíenos </w:t>
      </w:r>
      <w:r w:rsidRPr="00890370">
        <w:rPr>
          <w:rFonts w:ascii="Tahoma" w:eastAsia="Tahoma" w:hAnsi="Tahoma" w:cs="Tahoma"/>
          <w:b/>
          <w:bCs/>
          <w:sz w:val="24"/>
          <w:szCs w:val="24"/>
          <w:lang w:val="es-ES"/>
        </w:rPr>
        <w:t>antes de las 14:30</w:t>
      </w:r>
      <w:r w:rsidRPr="00890370">
        <w:rPr>
          <w:rFonts w:ascii="Tahoma" w:eastAsia="Tahoma" w:hAnsi="Tahoma" w:cs="Tahoma"/>
          <w:sz w:val="24"/>
          <w:szCs w:val="24"/>
          <w:lang w:val="es-ES"/>
        </w:rPr>
        <w:t xml:space="preserve"> </w:t>
      </w:r>
      <w:r w:rsidRPr="00890370">
        <w:rPr>
          <w:rFonts w:ascii="Tahoma" w:eastAsia="Tahoma" w:hAnsi="Tahoma" w:cs="Tahoma"/>
          <w:b/>
          <w:bCs/>
          <w:sz w:val="24"/>
          <w:szCs w:val="24"/>
          <w:lang w:val="es-ES"/>
        </w:rPr>
        <w:t>de hoy</w:t>
      </w:r>
      <w:r w:rsidRPr="00890370">
        <w:rPr>
          <w:rFonts w:ascii="Tahoma" w:eastAsia="Tahoma" w:hAnsi="Tahoma" w:cs="Tahoma"/>
          <w:sz w:val="24"/>
          <w:szCs w:val="24"/>
          <w:lang w:val="es-ES"/>
        </w:rPr>
        <w:t xml:space="preserve"> un "mini-marco lógico" con resultados/objetivos, productos y actividades utilizando el siguiente formato:</w:t>
      </w:r>
    </w:p>
    <w:tbl>
      <w:tblPr>
        <w:tblStyle w:val="aa"/>
        <w:tblW w:w="8415"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760"/>
        <w:gridCol w:w="2760"/>
        <w:gridCol w:w="2895"/>
      </w:tblGrid>
      <w:tr w:rsidR="00430EA6" w14:paraId="4752F4CB" w14:textId="77777777">
        <w:tc>
          <w:tcPr>
            <w:tcW w:w="8415" w:type="dxa"/>
            <w:gridSpan w:val="3"/>
            <w:shd w:val="clear" w:color="auto" w:fill="auto"/>
            <w:tcMar>
              <w:top w:w="100" w:type="dxa"/>
              <w:left w:w="100" w:type="dxa"/>
              <w:bottom w:w="100" w:type="dxa"/>
              <w:right w:w="100" w:type="dxa"/>
            </w:tcMar>
          </w:tcPr>
          <w:p w14:paraId="74284103" w14:textId="77777777" w:rsidR="00430EA6" w:rsidRDefault="006848EF">
            <w:pPr>
              <w:pBdr>
                <w:top w:val="nil"/>
                <w:left w:val="nil"/>
                <w:bottom w:val="nil"/>
                <w:right w:val="nil"/>
                <w:between w:val="nil"/>
              </w:pBdr>
              <w:jc w:val="both"/>
              <w:rPr>
                <w:rFonts w:ascii="Tahoma" w:eastAsia="Tahoma" w:hAnsi="Tahoma" w:cs="Tahoma"/>
                <w:b/>
                <w:sz w:val="24"/>
                <w:szCs w:val="24"/>
              </w:rPr>
            </w:pPr>
            <w:r w:rsidRPr="006848EF">
              <w:rPr>
                <w:rFonts w:ascii="Tahoma" w:eastAsia="Tahoma" w:hAnsi="Tahoma" w:cs="Tahoma"/>
                <w:b/>
                <w:sz w:val="24"/>
                <w:szCs w:val="24"/>
              </w:rPr>
              <w:t>Objetivo General</w:t>
            </w:r>
            <w:r>
              <w:rPr>
                <w:rFonts w:ascii="Tahoma" w:eastAsia="Tahoma" w:hAnsi="Tahoma" w:cs="Tahoma"/>
                <w:b/>
                <w:sz w:val="24"/>
                <w:szCs w:val="24"/>
              </w:rPr>
              <w:t xml:space="preserve">: </w:t>
            </w:r>
          </w:p>
        </w:tc>
      </w:tr>
      <w:tr w:rsidR="00430EA6" w14:paraId="7CFE0881" w14:textId="77777777">
        <w:tc>
          <w:tcPr>
            <w:tcW w:w="2760" w:type="dxa"/>
            <w:shd w:val="clear" w:color="auto" w:fill="auto"/>
            <w:tcMar>
              <w:top w:w="100" w:type="dxa"/>
              <w:left w:w="100" w:type="dxa"/>
              <w:bottom w:w="100" w:type="dxa"/>
              <w:right w:w="100" w:type="dxa"/>
            </w:tcMar>
          </w:tcPr>
          <w:p w14:paraId="5485EE61" w14:textId="77777777" w:rsidR="00430EA6" w:rsidRDefault="006848EF">
            <w:pPr>
              <w:pBdr>
                <w:top w:val="nil"/>
                <w:left w:val="nil"/>
                <w:bottom w:val="nil"/>
                <w:right w:val="nil"/>
                <w:between w:val="nil"/>
              </w:pBdr>
              <w:jc w:val="both"/>
              <w:rPr>
                <w:rFonts w:ascii="Tahoma" w:eastAsia="Tahoma" w:hAnsi="Tahoma" w:cs="Tahoma"/>
                <w:b/>
                <w:sz w:val="24"/>
                <w:szCs w:val="24"/>
              </w:rPr>
            </w:pPr>
            <w:r w:rsidRPr="006848EF">
              <w:rPr>
                <w:rFonts w:ascii="Tahoma" w:eastAsia="Tahoma" w:hAnsi="Tahoma" w:cs="Tahoma"/>
                <w:b/>
                <w:sz w:val="24"/>
                <w:szCs w:val="24"/>
              </w:rPr>
              <w:t>Resultados</w:t>
            </w:r>
            <w:r>
              <w:rPr>
                <w:rFonts w:ascii="Tahoma" w:eastAsia="Tahoma" w:hAnsi="Tahoma" w:cs="Tahoma"/>
                <w:b/>
                <w:sz w:val="24"/>
                <w:szCs w:val="24"/>
              </w:rPr>
              <w:t xml:space="preserve"> </w:t>
            </w:r>
          </w:p>
        </w:tc>
        <w:tc>
          <w:tcPr>
            <w:tcW w:w="2760" w:type="dxa"/>
            <w:shd w:val="clear" w:color="auto" w:fill="auto"/>
            <w:tcMar>
              <w:top w:w="100" w:type="dxa"/>
              <w:left w:w="100" w:type="dxa"/>
              <w:bottom w:w="100" w:type="dxa"/>
              <w:right w:w="100" w:type="dxa"/>
            </w:tcMar>
          </w:tcPr>
          <w:p w14:paraId="3116E8E3" w14:textId="77777777" w:rsidR="00430EA6" w:rsidRDefault="006848EF">
            <w:pPr>
              <w:pBdr>
                <w:top w:val="nil"/>
                <w:left w:val="nil"/>
                <w:bottom w:val="nil"/>
                <w:right w:val="nil"/>
                <w:between w:val="nil"/>
              </w:pBdr>
              <w:jc w:val="both"/>
              <w:rPr>
                <w:rFonts w:ascii="Tahoma" w:eastAsia="Tahoma" w:hAnsi="Tahoma" w:cs="Tahoma"/>
                <w:b/>
                <w:sz w:val="24"/>
                <w:szCs w:val="24"/>
              </w:rPr>
            </w:pPr>
            <w:r>
              <w:rPr>
                <w:rFonts w:ascii="Tahoma" w:eastAsia="Tahoma" w:hAnsi="Tahoma" w:cs="Tahoma"/>
                <w:b/>
                <w:sz w:val="24"/>
                <w:szCs w:val="24"/>
              </w:rPr>
              <w:t>Perfiles</w:t>
            </w:r>
          </w:p>
        </w:tc>
        <w:tc>
          <w:tcPr>
            <w:tcW w:w="2895" w:type="dxa"/>
            <w:shd w:val="clear" w:color="auto" w:fill="auto"/>
            <w:tcMar>
              <w:top w:w="100" w:type="dxa"/>
              <w:left w:w="100" w:type="dxa"/>
              <w:bottom w:w="100" w:type="dxa"/>
              <w:right w:w="100" w:type="dxa"/>
            </w:tcMar>
          </w:tcPr>
          <w:p w14:paraId="56F12AA6" w14:textId="77777777" w:rsidR="00430EA6" w:rsidRDefault="006848EF">
            <w:pPr>
              <w:pBdr>
                <w:top w:val="nil"/>
                <w:left w:val="nil"/>
                <w:bottom w:val="nil"/>
                <w:right w:val="nil"/>
                <w:between w:val="nil"/>
              </w:pBdr>
              <w:jc w:val="both"/>
              <w:rPr>
                <w:rFonts w:ascii="Tahoma" w:eastAsia="Tahoma" w:hAnsi="Tahoma" w:cs="Tahoma"/>
                <w:b/>
                <w:sz w:val="24"/>
                <w:szCs w:val="24"/>
              </w:rPr>
            </w:pPr>
            <w:r>
              <w:rPr>
                <w:rFonts w:ascii="Tahoma" w:eastAsia="Tahoma" w:hAnsi="Tahoma" w:cs="Tahoma"/>
                <w:b/>
                <w:sz w:val="24"/>
                <w:szCs w:val="24"/>
              </w:rPr>
              <w:t>Actividades</w:t>
            </w:r>
          </w:p>
        </w:tc>
      </w:tr>
      <w:tr w:rsidR="00430EA6" w14:paraId="1F3345AF" w14:textId="77777777">
        <w:tc>
          <w:tcPr>
            <w:tcW w:w="2760" w:type="dxa"/>
            <w:shd w:val="clear" w:color="auto" w:fill="auto"/>
            <w:tcMar>
              <w:top w:w="100" w:type="dxa"/>
              <w:left w:w="100" w:type="dxa"/>
              <w:bottom w:w="100" w:type="dxa"/>
              <w:right w:w="100" w:type="dxa"/>
            </w:tcMar>
          </w:tcPr>
          <w:p w14:paraId="389933C6" w14:textId="77777777" w:rsidR="00430EA6" w:rsidRDefault="00430EA6">
            <w:pPr>
              <w:widowControl w:val="0"/>
              <w:pBdr>
                <w:top w:val="nil"/>
                <w:left w:val="nil"/>
                <w:bottom w:val="nil"/>
                <w:right w:val="nil"/>
                <w:between w:val="nil"/>
              </w:pBdr>
              <w:spacing w:after="0" w:line="240" w:lineRule="auto"/>
              <w:rPr>
                <w:rFonts w:ascii="Tahoma" w:eastAsia="Tahoma" w:hAnsi="Tahoma" w:cs="Tahoma"/>
                <w:sz w:val="24"/>
                <w:szCs w:val="24"/>
              </w:rPr>
            </w:pPr>
          </w:p>
        </w:tc>
        <w:tc>
          <w:tcPr>
            <w:tcW w:w="2760" w:type="dxa"/>
            <w:shd w:val="clear" w:color="auto" w:fill="auto"/>
            <w:tcMar>
              <w:top w:w="100" w:type="dxa"/>
              <w:left w:w="100" w:type="dxa"/>
              <w:bottom w:w="100" w:type="dxa"/>
              <w:right w:w="100" w:type="dxa"/>
            </w:tcMar>
          </w:tcPr>
          <w:p w14:paraId="686416F5" w14:textId="77777777" w:rsidR="00430EA6" w:rsidRDefault="00430EA6">
            <w:pPr>
              <w:widowControl w:val="0"/>
              <w:pBdr>
                <w:top w:val="nil"/>
                <w:left w:val="nil"/>
                <w:bottom w:val="nil"/>
                <w:right w:val="nil"/>
                <w:between w:val="nil"/>
              </w:pBdr>
              <w:spacing w:after="0" w:line="240" w:lineRule="auto"/>
              <w:rPr>
                <w:rFonts w:ascii="Tahoma" w:eastAsia="Tahoma" w:hAnsi="Tahoma" w:cs="Tahoma"/>
                <w:sz w:val="24"/>
                <w:szCs w:val="24"/>
              </w:rPr>
            </w:pPr>
          </w:p>
        </w:tc>
        <w:tc>
          <w:tcPr>
            <w:tcW w:w="2895" w:type="dxa"/>
            <w:shd w:val="clear" w:color="auto" w:fill="auto"/>
            <w:tcMar>
              <w:top w:w="100" w:type="dxa"/>
              <w:left w:w="100" w:type="dxa"/>
              <w:bottom w:w="100" w:type="dxa"/>
              <w:right w:w="100" w:type="dxa"/>
            </w:tcMar>
          </w:tcPr>
          <w:p w14:paraId="62D1A1A6" w14:textId="77777777" w:rsidR="00430EA6" w:rsidRDefault="00430EA6">
            <w:pPr>
              <w:widowControl w:val="0"/>
              <w:pBdr>
                <w:top w:val="nil"/>
                <w:left w:val="nil"/>
                <w:bottom w:val="nil"/>
                <w:right w:val="nil"/>
                <w:between w:val="nil"/>
              </w:pBdr>
              <w:spacing w:after="0" w:line="240" w:lineRule="auto"/>
              <w:rPr>
                <w:rFonts w:ascii="Tahoma" w:eastAsia="Tahoma" w:hAnsi="Tahoma" w:cs="Tahoma"/>
                <w:sz w:val="24"/>
                <w:szCs w:val="24"/>
              </w:rPr>
            </w:pPr>
          </w:p>
        </w:tc>
      </w:tr>
      <w:tr w:rsidR="00430EA6" w14:paraId="29576C7E" w14:textId="77777777">
        <w:tc>
          <w:tcPr>
            <w:tcW w:w="2760" w:type="dxa"/>
            <w:shd w:val="clear" w:color="auto" w:fill="auto"/>
            <w:tcMar>
              <w:top w:w="100" w:type="dxa"/>
              <w:left w:w="100" w:type="dxa"/>
              <w:bottom w:w="100" w:type="dxa"/>
              <w:right w:w="100" w:type="dxa"/>
            </w:tcMar>
          </w:tcPr>
          <w:p w14:paraId="0D04FF07" w14:textId="77777777" w:rsidR="00430EA6" w:rsidRDefault="00430EA6">
            <w:pPr>
              <w:widowControl w:val="0"/>
              <w:pBdr>
                <w:top w:val="nil"/>
                <w:left w:val="nil"/>
                <w:bottom w:val="nil"/>
                <w:right w:val="nil"/>
                <w:between w:val="nil"/>
              </w:pBdr>
              <w:spacing w:after="0" w:line="240" w:lineRule="auto"/>
              <w:rPr>
                <w:rFonts w:ascii="Tahoma" w:eastAsia="Tahoma" w:hAnsi="Tahoma" w:cs="Tahoma"/>
                <w:sz w:val="24"/>
                <w:szCs w:val="24"/>
              </w:rPr>
            </w:pPr>
          </w:p>
        </w:tc>
        <w:tc>
          <w:tcPr>
            <w:tcW w:w="2760" w:type="dxa"/>
            <w:shd w:val="clear" w:color="auto" w:fill="auto"/>
            <w:tcMar>
              <w:top w:w="100" w:type="dxa"/>
              <w:left w:w="100" w:type="dxa"/>
              <w:bottom w:w="100" w:type="dxa"/>
              <w:right w:w="100" w:type="dxa"/>
            </w:tcMar>
          </w:tcPr>
          <w:p w14:paraId="13B868B7" w14:textId="77777777" w:rsidR="00430EA6" w:rsidRDefault="00430EA6">
            <w:pPr>
              <w:widowControl w:val="0"/>
              <w:pBdr>
                <w:top w:val="nil"/>
                <w:left w:val="nil"/>
                <w:bottom w:val="nil"/>
                <w:right w:val="nil"/>
                <w:between w:val="nil"/>
              </w:pBdr>
              <w:spacing w:after="0" w:line="240" w:lineRule="auto"/>
              <w:rPr>
                <w:rFonts w:ascii="Tahoma" w:eastAsia="Tahoma" w:hAnsi="Tahoma" w:cs="Tahoma"/>
                <w:sz w:val="24"/>
                <w:szCs w:val="24"/>
              </w:rPr>
            </w:pPr>
          </w:p>
        </w:tc>
        <w:tc>
          <w:tcPr>
            <w:tcW w:w="2895" w:type="dxa"/>
            <w:shd w:val="clear" w:color="auto" w:fill="auto"/>
            <w:tcMar>
              <w:top w:w="100" w:type="dxa"/>
              <w:left w:w="100" w:type="dxa"/>
              <w:bottom w:w="100" w:type="dxa"/>
              <w:right w:w="100" w:type="dxa"/>
            </w:tcMar>
          </w:tcPr>
          <w:p w14:paraId="2495FEA9" w14:textId="77777777" w:rsidR="00430EA6" w:rsidRDefault="00430EA6">
            <w:pPr>
              <w:widowControl w:val="0"/>
              <w:pBdr>
                <w:top w:val="nil"/>
                <w:left w:val="nil"/>
                <w:bottom w:val="nil"/>
                <w:right w:val="nil"/>
                <w:between w:val="nil"/>
              </w:pBdr>
              <w:spacing w:after="0" w:line="240" w:lineRule="auto"/>
              <w:rPr>
                <w:rFonts w:ascii="Tahoma" w:eastAsia="Tahoma" w:hAnsi="Tahoma" w:cs="Tahoma"/>
                <w:sz w:val="24"/>
                <w:szCs w:val="24"/>
              </w:rPr>
            </w:pPr>
          </w:p>
        </w:tc>
      </w:tr>
    </w:tbl>
    <w:p w14:paraId="19E9E21C" w14:textId="77777777" w:rsidR="00430EA6" w:rsidRDefault="00430EA6">
      <w:pPr>
        <w:pBdr>
          <w:top w:val="nil"/>
          <w:left w:val="nil"/>
          <w:bottom w:val="nil"/>
          <w:right w:val="nil"/>
          <w:between w:val="nil"/>
        </w:pBdr>
        <w:jc w:val="both"/>
        <w:rPr>
          <w:rFonts w:ascii="Tahoma" w:eastAsia="Tahoma" w:hAnsi="Tahoma" w:cs="Tahoma"/>
          <w:sz w:val="24"/>
          <w:szCs w:val="24"/>
        </w:rPr>
      </w:pPr>
    </w:p>
    <w:p w14:paraId="3C9418D3" w14:textId="7B205493" w:rsidR="006848EF" w:rsidRPr="00890370" w:rsidRDefault="006848EF" w:rsidP="006848EF">
      <w:pPr>
        <w:pBdr>
          <w:top w:val="nil"/>
          <w:left w:val="nil"/>
          <w:bottom w:val="nil"/>
          <w:right w:val="nil"/>
          <w:between w:val="nil"/>
        </w:pBdr>
        <w:spacing w:after="0" w:line="240" w:lineRule="auto"/>
        <w:jc w:val="both"/>
        <w:rPr>
          <w:rFonts w:ascii="Tahoma" w:eastAsia="Tahoma" w:hAnsi="Tahoma" w:cs="Tahoma"/>
          <w:sz w:val="24"/>
          <w:szCs w:val="24"/>
          <w:lang w:val="es-ES"/>
        </w:rPr>
      </w:pPr>
      <w:r w:rsidRPr="00890370">
        <w:rPr>
          <w:rFonts w:ascii="Tahoma" w:eastAsia="Tahoma" w:hAnsi="Tahoma" w:cs="Tahoma"/>
          <w:sz w:val="24"/>
          <w:szCs w:val="24"/>
          <w:lang w:val="es-ES"/>
        </w:rPr>
        <w:t xml:space="preserve">Como especialista de la PN, esperamos que nos oriente sobre cuáles son las necesidades prioritarias de PN a medida que se desarrolla esta crisis. </w:t>
      </w:r>
    </w:p>
    <w:p w14:paraId="18892987" w14:textId="77777777" w:rsidR="006848EF" w:rsidRPr="00890370" w:rsidRDefault="006848EF" w:rsidP="006848EF">
      <w:pPr>
        <w:pBdr>
          <w:top w:val="nil"/>
          <w:left w:val="nil"/>
          <w:bottom w:val="nil"/>
          <w:right w:val="nil"/>
          <w:between w:val="nil"/>
        </w:pBdr>
        <w:spacing w:after="0" w:line="240" w:lineRule="auto"/>
        <w:rPr>
          <w:rFonts w:ascii="Tahoma" w:eastAsia="Tahoma" w:hAnsi="Tahoma" w:cs="Tahoma"/>
          <w:sz w:val="24"/>
          <w:szCs w:val="24"/>
          <w:lang w:val="es-ES"/>
        </w:rPr>
      </w:pPr>
    </w:p>
    <w:p w14:paraId="610ACF79" w14:textId="77777777" w:rsidR="006848EF" w:rsidRPr="00890370" w:rsidRDefault="006848EF" w:rsidP="006848EF">
      <w:pPr>
        <w:pBdr>
          <w:top w:val="nil"/>
          <w:left w:val="nil"/>
          <w:bottom w:val="nil"/>
          <w:right w:val="nil"/>
          <w:between w:val="nil"/>
        </w:pBdr>
        <w:spacing w:after="0" w:line="240" w:lineRule="auto"/>
        <w:rPr>
          <w:rFonts w:ascii="Tahoma" w:eastAsia="Tahoma" w:hAnsi="Tahoma" w:cs="Tahoma"/>
          <w:sz w:val="24"/>
          <w:szCs w:val="24"/>
          <w:lang w:val="es-ES"/>
        </w:rPr>
      </w:pPr>
      <w:r w:rsidRPr="00890370">
        <w:rPr>
          <w:rFonts w:ascii="Tahoma" w:eastAsia="Tahoma" w:hAnsi="Tahoma" w:cs="Tahoma"/>
          <w:sz w:val="24"/>
          <w:szCs w:val="24"/>
          <w:lang w:val="es-ES"/>
        </w:rPr>
        <w:t>Gracias</w:t>
      </w:r>
    </w:p>
    <w:p w14:paraId="76C62DF8" w14:textId="77777777" w:rsidR="006848EF" w:rsidRPr="00890370" w:rsidRDefault="006848EF" w:rsidP="006848EF">
      <w:pPr>
        <w:pBdr>
          <w:top w:val="nil"/>
          <w:left w:val="nil"/>
          <w:bottom w:val="nil"/>
          <w:right w:val="nil"/>
          <w:between w:val="nil"/>
        </w:pBdr>
        <w:spacing w:after="0" w:line="240" w:lineRule="auto"/>
        <w:rPr>
          <w:rFonts w:ascii="Tahoma" w:eastAsia="Tahoma" w:hAnsi="Tahoma" w:cs="Tahoma"/>
          <w:sz w:val="24"/>
          <w:szCs w:val="24"/>
          <w:lang w:val="es-ES"/>
        </w:rPr>
      </w:pPr>
    </w:p>
    <w:p w14:paraId="2BDE7B35" w14:textId="77777777" w:rsidR="00430EA6" w:rsidRPr="00890370" w:rsidRDefault="006848EF" w:rsidP="006848EF">
      <w:pPr>
        <w:pBdr>
          <w:top w:val="nil"/>
          <w:left w:val="nil"/>
          <w:bottom w:val="nil"/>
          <w:right w:val="nil"/>
          <w:between w:val="nil"/>
        </w:pBdr>
        <w:spacing w:after="0" w:line="240" w:lineRule="auto"/>
        <w:rPr>
          <w:rFonts w:ascii="Tahoma" w:eastAsia="Tahoma" w:hAnsi="Tahoma" w:cs="Tahoma"/>
          <w:sz w:val="24"/>
          <w:szCs w:val="24"/>
          <w:lang w:val="es-ES"/>
        </w:rPr>
      </w:pPr>
      <w:r w:rsidRPr="00890370">
        <w:rPr>
          <w:rFonts w:ascii="Tahoma" w:eastAsia="Tahoma" w:hAnsi="Tahoma" w:cs="Tahoma"/>
          <w:sz w:val="24"/>
          <w:szCs w:val="24"/>
          <w:lang w:val="es-ES"/>
        </w:rPr>
        <w:t>Alex</w:t>
      </w:r>
    </w:p>
    <w:p w14:paraId="11295A54" w14:textId="77777777" w:rsidR="006848EF" w:rsidRPr="00890370" w:rsidRDefault="006848EF">
      <w:pPr>
        <w:pBdr>
          <w:top w:val="nil"/>
          <w:left w:val="nil"/>
          <w:bottom w:val="nil"/>
          <w:right w:val="nil"/>
          <w:between w:val="nil"/>
        </w:pBdr>
        <w:spacing w:after="0" w:line="240" w:lineRule="auto"/>
        <w:rPr>
          <w:rFonts w:ascii="Tahoma" w:eastAsia="Tahoma" w:hAnsi="Tahoma" w:cs="Tahoma"/>
          <w:b/>
          <w:sz w:val="24"/>
          <w:szCs w:val="24"/>
          <w:lang w:val="es-ES"/>
        </w:rPr>
      </w:pPr>
    </w:p>
    <w:p w14:paraId="7A7AF339" w14:textId="77777777" w:rsidR="00430EA6" w:rsidRPr="00890370" w:rsidRDefault="00000000">
      <w:pPr>
        <w:pBdr>
          <w:top w:val="nil"/>
          <w:left w:val="nil"/>
          <w:bottom w:val="nil"/>
          <w:right w:val="nil"/>
          <w:between w:val="nil"/>
        </w:pBdr>
        <w:spacing w:after="0" w:line="240" w:lineRule="auto"/>
        <w:rPr>
          <w:rFonts w:ascii="Tahoma" w:eastAsia="Tahoma" w:hAnsi="Tahoma" w:cs="Tahoma"/>
          <w:b/>
          <w:sz w:val="24"/>
          <w:szCs w:val="24"/>
          <w:lang w:val="es-ES"/>
        </w:rPr>
      </w:pPr>
      <w:r w:rsidRPr="00890370">
        <w:rPr>
          <w:rFonts w:ascii="Tahoma" w:eastAsia="Tahoma" w:hAnsi="Tahoma" w:cs="Tahoma"/>
          <w:b/>
          <w:sz w:val="24"/>
          <w:szCs w:val="24"/>
          <w:lang w:val="es-ES"/>
        </w:rPr>
        <w:t>Director</w:t>
      </w:r>
    </w:p>
    <w:p w14:paraId="5EC2882B" w14:textId="6B31C950" w:rsidR="006848EF" w:rsidRPr="00890370" w:rsidRDefault="006848EF" w:rsidP="006848EF">
      <w:pPr>
        <w:pBdr>
          <w:top w:val="nil"/>
          <w:left w:val="nil"/>
          <w:bottom w:val="nil"/>
          <w:right w:val="nil"/>
          <w:between w:val="nil"/>
        </w:pBdr>
        <w:rPr>
          <w:rFonts w:ascii="Tahoma" w:eastAsia="Tahoma" w:hAnsi="Tahoma" w:cs="Tahoma"/>
          <w:b/>
          <w:sz w:val="24"/>
          <w:szCs w:val="24"/>
          <w:lang w:val="es-ES"/>
        </w:rPr>
      </w:pPr>
      <w:r w:rsidRPr="00890370">
        <w:rPr>
          <w:rFonts w:ascii="Tahoma" w:eastAsia="Tahoma" w:hAnsi="Tahoma" w:cs="Tahoma"/>
          <w:b/>
          <w:sz w:val="24"/>
          <w:szCs w:val="24"/>
          <w:lang w:val="es-ES"/>
        </w:rPr>
        <w:t xml:space="preserve">Fondo de Desarrollo de Abari </w:t>
      </w:r>
    </w:p>
    <w:p w14:paraId="67EECFB5" w14:textId="77777777" w:rsidR="00430EA6" w:rsidRPr="00890370" w:rsidRDefault="006848EF">
      <w:pPr>
        <w:pBdr>
          <w:top w:val="nil"/>
          <w:left w:val="nil"/>
          <w:bottom w:val="nil"/>
          <w:right w:val="nil"/>
          <w:between w:val="nil"/>
        </w:pBdr>
        <w:jc w:val="both"/>
        <w:rPr>
          <w:rFonts w:ascii="Tahoma" w:eastAsia="Tahoma" w:hAnsi="Tahoma" w:cs="Tahoma"/>
          <w:b/>
          <w:sz w:val="28"/>
          <w:szCs w:val="28"/>
          <w:u w:val="single"/>
          <w:lang w:val="es-ES"/>
        </w:rPr>
      </w:pPr>
      <w:r w:rsidRPr="00890370">
        <w:rPr>
          <w:rFonts w:ascii="Tahoma" w:eastAsia="Tahoma" w:hAnsi="Tahoma" w:cs="Tahoma"/>
          <w:b/>
          <w:sz w:val="28"/>
          <w:szCs w:val="28"/>
          <w:u w:val="single"/>
          <w:lang w:val="es-ES"/>
        </w:rPr>
        <w:lastRenderedPageBreak/>
        <w:t>Futuro para Abari</w:t>
      </w:r>
      <w:r w:rsidRPr="00890370">
        <w:rPr>
          <w:rFonts w:ascii="Tahoma" w:eastAsia="Tahoma" w:hAnsi="Tahoma" w:cs="Tahoma"/>
          <w:b/>
          <w:sz w:val="28"/>
          <w:szCs w:val="28"/>
          <w:u w:val="single"/>
          <w:lang w:val="es-ES"/>
        </w:rPr>
        <w:tab/>
      </w:r>
      <w:r w:rsidRPr="00890370">
        <w:rPr>
          <w:rFonts w:ascii="Tahoma" w:eastAsia="Tahoma" w:hAnsi="Tahoma" w:cs="Tahoma"/>
          <w:b/>
          <w:sz w:val="28"/>
          <w:szCs w:val="28"/>
          <w:u w:val="single"/>
          <w:lang w:val="es-ES"/>
        </w:rPr>
        <w:tab/>
      </w:r>
      <w:r w:rsidRPr="00890370">
        <w:rPr>
          <w:rFonts w:ascii="Tahoma" w:eastAsia="Tahoma" w:hAnsi="Tahoma" w:cs="Tahoma"/>
          <w:b/>
          <w:sz w:val="28"/>
          <w:szCs w:val="28"/>
          <w:u w:val="single"/>
          <w:lang w:val="es-ES"/>
        </w:rPr>
        <w:tab/>
      </w:r>
      <w:r w:rsidRPr="00890370">
        <w:rPr>
          <w:rFonts w:ascii="Tahoma" w:eastAsia="Tahoma" w:hAnsi="Tahoma" w:cs="Tahoma"/>
          <w:b/>
          <w:sz w:val="28"/>
          <w:szCs w:val="28"/>
          <w:u w:val="single"/>
          <w:lang w:val="es-ES"/>
        </w:rPr>
        <w:tab/>
        <w:t>__________________</w:t>
      </w:r>
    </w:p>
    <w:p w14:paraId="4FA336C8" w14:textId="77777777" w:rsidR="00430EA6" w:rsidRPr="00890370" w:rsidRDefault="006848EF">
      <w:pPr>
        <w:pBdr>
          <w:top w:val="nil"/>
          <w:left w:val="nil"/>
          <w:bottom w:val="nil"/>
          <w:right w:val="nil"/>
          <w:between w:val="nil"/>
        </w:pBdr>
        <w:rPr>
          <w:rFonts w:ascii="Tahoma" w:eastAsia="Tahoma" w:hAnsi="Tahoma" w:cs="Tahoma"/>
          <w:sz w:val="20"/>
          <w:szCs w:val="20"/>
          <w:lang w:val="es-ES"/>
        </w:rPr>
      </w:pPr>
      <w:r w:rsidRPr="00890370">
        <w:rPr>
          <w:rFonts w:ascii="Tahoma" w:eastAsia="Tahoma" w:hAnsi="Tahoma" w:cs="Tahoma"/>
          <w:b/>
          <w:sz w:val="20"/>
          <w:szCs w:val="20"/>
          <w:lang w:val="es-ES"/>
        </w:rPr>
        <w:t>De:</w:t>
      </w:r>
      <w:r w:rsidRPr="00890370">
        <w:rPr>
          <w:rFonts w:ascii="Tahoma" w:eastAsia="Tahoma" w:hAnsi="Tahoma" w:cs="Tahoma"/>
          <w:sz w:val="20"/>
          <w:szCs w:val="20"/>
          <w:lang w:val="es-ES"/>
        </w:rPr>
        <w:t xml:space="preserve"> Alex Pagel [</w:t>
      </w:r>
      <w:hyperlink r:id="rId7">
        <w:r w:rsidRPr="00890370">
          <w:rPr>
            <w:rFonts w:ascii="Tahoma" w:eastAsia="Tahoma" w:hAnsi="Tahoma" w:cs="Tahoma"/>
            <w:color w:val="0000FF"/>
            <w:sz w:val="20"/>
            <w:szCs w:val="20"/>
            <w:u w:val="single"/>
            <w:lang w:val="es-ES"/>
          </w:rPr>
          <w:t>mailto:A.Pagel@F4A.org</w:t>
        </w:r>
      </w:hyperlink>
      <w:r w:rsidRPr="00890370">
        <w:rPr>
          <w:rFonts w:ascii="Tahoma" w:eastAsia="Tahoma" w:hAnsi="Tahoma" w:cs="Tahoma"/>
          <w:sz w:val="20"/>
          <w:szCs w:val="20"/>
          <w:lang w:val="es-ES"/>
        </w:rPr>
        <w:t xml:space="preserve">] </w:t>
      </w:r>
      <w:r w:rsidRPr="00890370">
        <w:rPr>
          <w:rFonts w:ascii="Tahoma" w:eastAsia="Tahoma" w:hAnsi="Tahoma" w:cs="Tahoma"/>
          <w:sz w:val="20"/>
          <w:szCs w:val="20"/>
          <w:lang w:val="es-ES"/>
        </w:rPr>
        <w:br/>
      </w:r>
      <w:r w:rsidRPr="00890370">
        <w:rPr>
          <w:rFonts w:ascii="Tahoma" w:eastAsia="Tahoma" w:hAnsi="Tahoma" w:cs="Tahoma"/>
          <w:b/>
          <w:sz w:val="20"/>
          <w:szCs w:val="20"/>
          <w:lang w:val="es-ES"/>
        </w:rPr>
        <w:t>Para:</w:t>
      </w:r>
      <w:r w:rsidRPr="00890370">
        <w:rPr>
          <w:rFonts w:ascii="Tahoma" w:eastAsia="Tahoma" w:hAnsi="Tahoma" w:cs="Tahoma"/>
          <w:sz w:val="20"/>
          <w:szCs w:val="20"/>
          <w:lang w:val="es-ES"/>
        </w:rPr>
        <w:t xml:space="preserve"> Coordinador PN de Futuro para Abari</w:t>
      </w:r>
      <w:r w:rsidRPr="00890370">
        <w:rPr>
          <w:rFonts w:ascii="Tahoma" w:eastAsia="Tahoma" w:hAnsi="Tahoma" w:cs="Tahoma"/>
          <w:sz w:val="20"/>
          <w:szCs w:val="20"/>
          <w:lang w:val="es-ES"/>
        </w:rPr>
        <w:br/>
      </w:r>
      <w:r w:rsidRPr="00890370">
        <w:rPr>
          <w:rFonts w:ascii="Tahoma" w:eastAsia="Tahoma" w:hAnsi="Tahoma" w:cs="Tahoma"/>
          <w:b/>
          <w:sz w:val="20"/>
          <w:szCs w:val="20"/>
          <w:lang w:val="es-ES"/>
        </w:rPr>
        <w:t>Asunto:</w:t>
      </w:r>
      <w:r w:rsidRPr="00890370">
        <w:rPr>
          <w:rFonts w:ascii="Tahoma" w:eastAsia="Tahoma" w:hAnsi="Tahoma" w:cs="Tahoma"/>
          <w:sz w:val="20"/>
          <w:szCs w:val="20"/>
          <w:lang w:val="es-ES"/>
        </w:rPr>
        <w:t xml:space="preserve"> Respuesta PN</w:t>
      </w:r>
    </w:p>
    <w:p w14:paraId="4379834D" w14:textId="77777777" w:rsidR="006848EF" w:rsidRPr="00890370" w:rsidRDefault="006848EF" w:rsidP="006848EF">
      <w:pPr>
        <w:pBdr>
          <w:top w:val="nil"/>
          <w:left w:val="nil"/>
          <w:bottom w:val="nil"/>
          <w:right w:val="nil"/>
          <w:between w:val="nil"/>
        </w:pBdr>
        <w:jc w:val="both"/>
        <w:rPr>
          <w:rFonts w:ascii="Tahoma" w:eastAsia="Tahoma" w:hAnsi="Tahoma" w:cs="Tahoma"/>
          <w:sz w:val="24"/>
          <w:szCs w:val="24"/>
          <w:lang w:val="es-ES"/>
        </w:rPr>
      </w:pPr>
      <w:r w:rsidRPr="00890370">
        <w:rPr>
          <w:rFonts w:ascii="Tahoma" w:eastAsia="Tahoma" w:hAnsi="Tahoma" w:cs="Tahoma"/>
          <w:sz w:val="24"/>
          <w:szCs w:val="24"/>
          <w:lang w:val="es-ES"/>
        </w:rPr>
        <w:t>Hola equipo,</w:t>
      </w:r>
    </w:p>
    <w:p w14:paraId="27AF0959" w14:textId="603F2BC6" w:rsidR="00430EA6" w:rsidRPr="00890370" w:rsidRDefault="006848EF" w:rsidP="006848EF">
      <w:pPr>
        <w:jc w:val="both"/>
        <w:rPr>
          <w:rFonts w:ascii="Tahoma" w:eastAsia="Tahoma" w:hAnsi="Tahoma" w:cs="Tahoma"/>
          <w:sz w:val="24"/>
          <w:szCs w:val="24"/>
          <w:lang w:val="es-ES"/>
        </w:rPr>
      </w:pPr>
      <w:r w:rsidRPr="00890370">
        <w:rPr>
          <w:rFonts w:ascii="Tahoma" w:eastAsia="Tahoma" w:hAnsi="Tahoma" w:cs="Tahoma"/>
          <w:sz w:val="24"/>
          <w:szCs w:val="24"/>
          <w:lang w:val="es-ES"/>
        </w:rPr>
        <w:t>Tal y como comentamos en nuestra anterior convocatoria, parece que tenemos luz verde de al menos 2 organizaciones internacionales para proponer algunas actividades de protección de la niñez en línea con el análisis preliminar de riesgos que habéis elaborado, pero centrándonos especialmente en la integración de nuestros programas</w:t>
      </w:r>
      <w:r w:rsidR="009E48D2">
        <w:rPr>
          <w:rFonts w:ascii="Tahoma" w:eastAsia="Tahoma" w:hAnsi="Tahoma" w:cs="Tahoma"/>
          <w:sz w:val="24"/>
          <w:szCs w:val="24"/>
          <w:lang w:val="es-ES"/>
        </w:rPr>
        <w:t xml:space="preserve"> </w:t>
      </w:r>
      <w:r w:rsidR="009E48D2" w:rsidRPr="00890370">
        <w:rPr>
          <w:rFonts w:ascii="Tahoma" w:eastAsia="Tahoma" w:hAnsi="Tahoma" w:cs="Tahoma"/>
          <w:sz w:val="24"/>
          <w:szCs w:val="24"/>
          <w:lang w:val="es-ES"/>
        </w:rPr>
        <w:t>de protección de la niñez</w:t>
      </w:r>
      <w:r w:rsidRPr="00890370">
        <w:rPr>
          <w:rFonts w:ascii="Tahoma" w:eastAsia="Tahoma" w:hAnsi="Tahoma" w:cs="Tahoma"/>
          <w:sz w:val="24"/>
          <w:szCs w:val="24"/>
          <w:lang w:val="es-ES"/>
        </w:rPr>
        <w:t xml:space="preserve"> con el programa de educación en emergencias. </w:t>
      </w:r>
    </w:p>
    <w:p w14:paraId="01067626" w14:textId="77777777" w:rsidR="00430EA6" w:rsidRPr="00890370" w:rsidRDefault="006848EF" w:rsidP="00FC75CA">
      <w:pPr>
        <w:pBdr>
          <w:top w:val="nil"/>
          <w:left w:val="nil"/>
          <w:bottom w:val="nil"/>
          <w:right w:val="nil"/>
          <w:between w:val="nil"/>
        </w:pBdr>
        <w:jc w:val="both"/>
        <w:rPr>
          <w:rFonts w:ascii="Tahoma" w:eastAsia="Tahoma" w:hAnsi="Tahoma" w:cs="Tahoma"/>
          <w:sz w:val="24"/>
          <w:szCs w:val="24"/>
          <w:lang w:val="es-ES"/>
        </w:rPr>
      </w:pPr>
      <w:r w:rsidRPr="00890370">
        <w:rPr>
          <w:rFonts w:ascii="Tahoma" w:eastAsia="Tahoma" w:hAnsi="Tahoma" w:cs="Tahoma"/>
          <w:sz w:val="24"/>
          <w:szCs w:val="24"/>
          <w:lang w:val="es-ES"/>
        </w:rPr>
        <w:t xml:space="preserve">Se adjunta la nota conceptual sobre Educación del </w:t>
      </w:r>
      <w:r w:rsidR="00FC75CA" w:rsidRPr="00890370">
        <w:rPr>
          <w:rFonts w:ascii="Tahoma" w:eastAsia="Tahoma" w:hAnsi="Tahoma" w:cs="Tahoma"/>
          <w:sz w:val="24"/>
          <w:szCs w:val="24"/>
          <w:lang w:val="es-ES"/>
        </w:rPr>
        <w:t>F4A</w:t>
      </w:r>
      <w:r w:rsidRPr="00890370">
        <w:rPr>
          <w:rFonts w:ascii="Tahoma" w:eastAsia="Tahoma" w:hAnsi="Tahoma" w:cs="Tahoma"/>
          <w:sz w:val="24"/>
          <w:szCs w:val="24"/>
          <w:lang w:val="es-ES"/>
        </w:rPr>
        <w:t xml:space="preserve"> - Por favor, revise y considere:</w:t>
      </w:r>
    </w:p>
    <w:p w14:paraId="6FEF48F9" w14:textId="77777777" w:rsidR="00FC75CA" w:rsidRPr="00890370" w:rsidRDefault="00FC75CA" w:rsidP="00FC75CA">
      <w:pPr>
        <w:pBdr>
          <w:top w:val="nil"/>
          <w:left w:val="nil"/>
          <w:bottom w:val="nil"/>
          <w:right w:val="nil"/>
          <w:between w:val="nil"/>
        </w:pBdr>
        <w:jc w:val="both"/>
        <w:rPr>
          <w:rFonts w:ascii="Tahoma" w:eastAsia="Tahoma" w:hAnsi="Tahoma" w:cs="Tahoma"/>
          <w:sz w:val="24"/>
          <w:szCs w:val="24"/>
          <w:lang w:val="es-ES"/>
        </w:rPr>
      </w:pPr>
      <w:r w:rsidRPr="00890370">
        <w:rPr>
          <w:rFonts w:ascii="Tahoma" w:eastAsia="Tahoma" w:hAnsi="Tahoma" w:cs="Tahoma"/>
          <w:sz w:val="24"/>
          <w:szCs w:val="24"/>
          <w:lang w:val="es-ES"/>
        </w:rPr>
        <w:t>- ¿qué actividades independientes de protección de la niñez le gustaría proponer?</w:t>
      </w:r>
    </w:p>
    <w:p w14:paraId="49CF6900" w14:textId="17CE5066" w:rsidR="00FC75CA" w:rsidRPr="00890370" w:rsidRDefault="00FC75CA" w:rsidP="00FC75CA">
      <w:pPr>
        <w:pBdr>
          <w:top w:val="nil"/>
          <w:left w:val="nil"/>
          <w:bottom w:val="nil"/>
          <w:right w:val="nil"/>
          <w:between w:val="nil"/>
        </w:pBdr>
        <w:jc w:val="both"/>
        <w:rPr>
          <w:rFonts w:ascii="Tahoma" w:eastAsia="Tahoma" w:hAnsi="Tahoma" w:cs="Tahoma"/>
          <w:sz w:val="24"/>
          <w:szCs w:val="24"/>
          <w:lang w:val="es-ES"/>
        </w:rPr>
      </w:pPr>
      <w:r w:rsidRPr="00890370">
        <w:rPr>
          <w:rFonts w:ascii="Tahoma" w:eastAsia="Tahoma" w:hAnsi="Tahoma" w:cs="Tahoma"/>
          <w:sz w:val="24"/>
          <w:szCs w:val="24"/>
          <w:lang w:val="es-ES"/>
        </w:rPr>
        <w:t>- ¿qué actividades</w:t>
      </w:r>
      <w:r w:rsidR="009E48D2">
        <w:rPr>
          <w:rFonts w:ascii="Tahoma" w:eastAsia="Tahoma" w:hAnsi="Tahoma" w:cs="Tahoma"/>
          <w:sz w:val="24"/>
          <w:szCs w:val="24"/>
          <w:lang w:val="es-ES"/>
        </w:rPr>
        <w:t xml:space="preserve"> </w:t>
      </w:r>
      <w:r w:rsidR="009E48D2" w:rsidRPr="00890370">
        <w:rPr>
          <w:rFonts w:ascii="Tahoma" w:eastAsia="Tahoma" w:hAnsi="Tahoma" w:cs="Tahoma"/>
          <w:sz w:val="24"/>
          <w:szCs w:val="24"/>
          <w:lang w:val="es-ES"/>
        </w:rPr>
        <w:t>de protección de la niñez</w:t>
      </w:r>
      <w:r w:rsidRPr="00890370">
        <w:rPr>
          <w:rFonts w:ascii="Tahoma" w:eastAsia="Tahoma" w:hAnsi="Tahoma" w:cs="Tahoma"/>
          <w:sz w:val="24"/>
          <w:szCs w:val="24"/>
          <w:lang w:val="es-ES"/>
        </w:rPr>
        <w:t xml:space="preserve"> podrían integrarse en los programas de educación?</w:t>
      </w:r>
    </w:p>
    <w:p w14:paraId="34FC03A3" w14:textId="77777777" w:rsidR="00430EA6" w:rsidRPr="00890370" w:rsidRDefault="00FC75CA" w:rsidP="00FC75CA">
      <w:pPr>
        <w:pBdr>
          <w:top w:val="nil"/>
          <w:left w:val="nil"/>
          <w:bottom w:val="nil"/>
          <w:right w:val="nil"/>
          <w:between w:val="nil"/>
        </w:pBdr>
        <w:jc w:val="both"/>
        <w:rPr>
          <w:rFonts w:ascii="Tahoma" w:eastAsia="Tahoma" w:hAnsi="Tahoma" w:cs="Tahoma"/>
          <w:sz w:val="24"/>
          <w:szCs w:val="24"/>
          <w:lang w:val="es-ES"/>
        </w:rPr>
      </w:pPr>
      <w:r w:rsidRPr="00890370">
        <w:rPr>
          <w:rFonts w:ascii="Tahoma" w:eastAsia="Tahoma" w:hAnsi="Tahoma" w:cs="Tahoma"/>
          <w:sz w:val="24"/>
          <w:szCs w:val="24"/>
          <w:lang w:val="es-ES"/>
        </w:rPr>
        <w:t xml:space="preserve">Para ilustrar lo anterior, por favor envíenos </w:t>
      </w:r>
      <w:r w:rsidRPr="00890370">
        <w:rPr>
          <w:rFonts w:ascii="Tahoma" w:eastAsia="Tahoma" w:hAnsi="Tahoma" w:cs="Tahoma"/>
          <w:b/>
          <w:bCs/>
          <w:sz w:val="24"/>
          <w:szCs w:val="24"/>
          <w:lang w:val="es-ES"/>
        </w:rPr>
        <w:t>antes de las 14:30</w:t>
      </w:r>
      <w:r w:rsidRPr="00890370">
        <w:rPr>
          <w:rFonts w:ascii="Tahoma" w:eastAsia="Tahoma" w:hAnsi="Tahoma" w:cs="Tahoma"/>
          <w:sz w:val="24"/>
          <w:szCs w:val="24"/>
          <w:lang w:val="es-ES"/>
        </w:rPr>
        <w:t xml:space="preserve"> </w:t>
      </w:r>
      <w:r w:rsidRPr="00890370">
        <w:rPr>
          <w:rFonts w:ascii="Tahoma" w:eastAsia="Tahoma" w:hAnsi="Tahoma" w:cs="Tahoma"/>
          <w:b/>
          <w:bCs/>
          <w:sz w:val="24"/>
          <w:szCs w:val="24"/>
          <w:lang w:val="es-ES"/>
        </w:rPr>
        <w:t>de hoy</w:t>
      </w:r>
      <w:r w:rsidRPr="00890370">
        <w:rPr>
          <w:rFonts w:ascii="Tahoma" w:eastAsia="Tahoma" w:hAnsi="Tahoma" w:cs="Tahoma"/>
          <w:sz w:val="24"/>
          <w:szCs w:val="24"/>
          <w:lang w:val="es-ES"/>
        </w:rPr>
        <w:t xml:space="preserve"> un "mini-marco lógico" con resultados/objetivos, productos y actividades utilizando el siguiente formato:</w:t>
      </w:r>
    </w:p>
    <w:tbl>
      <w:tblPr>
        <w:tblStyle w:val="ab"/>
        <w:tblW w:w="8415"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760"/>
        <w:gridCol w:w="2760"/>
        <w:gridCol w:w="2895"/>
      </w:tblGrid>
      <w:tr w:rsidR="00430EA6" w14:paraId="61D7D7AF" w14:textId="77777777">
        <w:tc>
          <w:tcPr>
            <w:tcW w:w="8415" w:type="dxa"/>
            <w:gridSpan w:val="3"/>
            <w:shd w:val="clear" w:color="auto" w:fill="auto"/>
            <w:tcMar>
              <w:top w:w="100" w:type="dxa"/>
              <w:left w:w="100" w:type="dxa"/>
              <w:bottom w:w="100" w:type="dxa"/>
              <w:right w:w="100" w:type="dxa"/>
            </w:tcMar>
          </w:tcPr>
          <w:p w14:paraId="43244780" w14:textId="77777777" w:rsidR="00430EA6" w:rsidRDefault="00FC75CA">
            <w:pPr>
              <w:pBdr>
                <w:top w:val="nil"/>
                <w:left w:val="nil"/>
                <w:bottom w:val="nil"/>
                <w:right w:val="nil"/>
                <w:between w:val="nil"/>
              </w:pBdr>
              <w:jc w:val="both"/>
              <w:rPr>
                <w:rFonts w:ascii="Tahoma" w:eastAsia="Tahoma" w:hAnsi="Tahoma" w:cs="Tahoma"/>
                <w:b/>
                <w:sz w:val="24"/>
                <w:szCs w:val="24"/>
              </w:rPr>
            </w:pPr>
            <w:r w:rsidRPr="006848EF">
              <w:rPr>
                <w:rFonts w:ascii="Tahoma" w:eastAsia="Tahoma" w:hAnsi="Tahoma" w:cs="Tahoma"/>
                <w:b/>
                <w:sz w:val="24"/>
                <w:szCs w:val="24"/>
              </w:rPr>
              <w:t>Objetivo General</w:t>
            </w:r>
            <w:r>
              <w:rPr>
                <w:rFonts w:ascii="Tahoma" w:eastAsia="Tahoma" w:hAnsi="Tahoma" w:cs="Tahoma"/>
                <w:b/>
                <w:sz w:val="24"/>
                <w:szCs w:val="24"/>
              </w:rPr>
              <w:t xml:space="preserve">: </w:t>
            </w:r>
          </w:p>
        </w:tc>
      </w:tr>
      <w:tr w:rsidR="00FC75CA" w14:paraId="1660A521" w14:textId="77777777">
        <w:tc>
          <w:tcPr>
            <w:tcW w:w="2760" w:type="dxa"/>
            <w:shd w:val="clear" w:color="auto" w:fill="auto"/>
            <w:tcMar>
              <w:top w:w="100" w:type="dxa"/>
              <w:left w:w="100" w:type="dxa"/>
              <w:bottom w:w="100" w:type="dxa"/>
              <w:right w:w="100" w:type="dxa"/>
            </w:tcMar>
          </w:tcPr>
          <w:p w14:paraId="307A3AC7" w14:textId="77777777" w:rsidR="00FC75CA" w:rsidRDefault="00FC75CA" w:rsidP="00FC75CA">
            <w:pPr>
              <w:pBdr>
                <w:top w:val="nil"/>
                <w:left w:val="nil"/>
                <w:bottom w:val="nil"/>
                <w:right w:val="nil"/>
                <w:between w:val="nil"/>
              </w:pBdr>
              <w:jc w:val="both"/>
              <w:rPr>
                <w:rFonts w:ascii="Tahoma" w:eastAsia="Tahoma" w:hAnsi="Tahoma" w:cs="Tahoma"/>
                <w:b/>
                <w:sz w:val="24"/>
                <w:szCs w:val="24"/>
              </w:rPr>
            </w:pPr>
            <w:r w:rsidRPr="006848EF">
              <w:rPr>
                <w:rFonts w:ascii="Tahoma" w:eastAsia="Tahoma" w:hAnsi="Tahoma" w:cs="Tahoma"/>
                <w:b/>
                <w:sz w:val="24"/>
                <w:szCs w:val="24"/>
              </w:rPr>
              <w:t>Resultados</w:t>
            </w:r>
            <w:r>
              <w:rPr>
                <w:rFonts w:ascii="Tahoma" w:eastAsia="Tahoma" w:hAnsi="Tahoma" w:cs="Tahoma"/>
                <w:b/>
                <w:sz w:val="24"/>
                <w:szCs w:val="24"/>
              </w:rPr>
              <w:t xml:space="preserve"> </w:t>
            </w:r>
          </w:p>
        </w:tc>
        <w:tc>
          <w:tcPr>
            <w:tcW w:w="2760" w:type="dxa"/>
            <w:shd w:val="clear" w:color="auto" w:fill="auto"/>
            <w:tcMar>
              <w:top w:w="100" w:type="dxa"/>
              <w:left w:w="100" w:type="dxa"/>
              <w:bottom w:w="100" w:type="dxa"/>
              <w:right w:w="100" w:type="dxa"/>
            </w:tcMar>
          </w:tcPr>
          <w:p w14:paraId="5C2DB4D7" w14:textId="77777777" w:rsidR="00FC75CA" w:rsidRDefault="00FC75CA" w:rsidP="00FC75CA">
            <w:pPr>
              <w:pBdr>
                <w:top w:val="nil"/>
                <w:left w:val="nil"/>
                <w:bottom w:val="nil"/>
                <w:right w:val="nil"/>
                <w:between w:val="nil"/>
              </w:pBdr>
              <w:jc w:val="both"/>
              <w:rPr>
                <w:rFonts w:ascii="Tahoma" w:eastAsia="Tahoma" w:hAnsi="Tahoma" w:cs="Tahoma"/>
                <w:b/>
                <w:sz w:val="24"/>
                <w:szCs w:val="24"/>
              </w:rPr>
            </w:pPr>
            <w:r>
              <w:rPr>
                <w:rFonts w:ascii="Tahoma" w:eastAsia="Tahoma" w:hAnsi="Tahoma" w:cs="Tahoma"/>
                <w:b/>
                <w:sz w:val="24"/>
                <w:szCs w:val="24"/>
              </w:rPr>
              <w:t>Perfiles</w:t>
            </w:r>
          </w:p>
        </w:tc>
        <w:tc>
          <w:tcPr>
            <w:tcW w:w="2895" w:type="dxa"/>
            <w:shd w:val="clear" w:color="auto" w:fill="auto"/>
            <w:tcMar>
              <w:top w:w="100" w:type="dxa"/>
              <w:left w:w="100" w:type="dxa"/>
              <w:bottom w:w="100" w:type="dxa"/>
              <w:right w:w="100" w:type="dxa"/>
            </w:tcMar>
          </w:tcPr>
          <w:p w14:paraId="607F800F" w14:textId="77777777" w:rsidR="00FC75CA" w:rsidRDefault="00FC75CA" w:rsidP="00FC75CA">
            <w:pPr>
              <w:pBdr>
                <w:top w:val="nil"/>
                <w:left w:val="nil"/>
                <w:bottom w:val="nil"/>
                <w:right w:val="nil"/>
                <w:between w:val="nil"/>
              </w:pBdr>
              <w:jc w:val="both"/>
              <w:rPr>
                <w:rFonts w:ascii="Tahoma" w:eastAsia="Tahoma" w:hAnsi="Tahoma" w:cs="Tahoma"/>
                <w:b/>
                <w:sz w:val="24"/>
                <w:szCs w:val="24"/>
              </w:rPr>
            </w:pPr>
            <w:r>
              <w:rPr>
                <w:rFonts w:ascii="Tahoma" w:eastAsia="Tahoma" w:hAnsi="Tahoma" w:cs="Tahoma"/>
                <w:b/>
                <w:sz w:val="24"/>
                <w:szCs w:val="24"/>
              </w:rPr>
              <w:t>Actividades</w:t>
            </w:r>
          </w:p>
        </w:tc>
      </w:tr>
      <w:tr w:rsidR="00430EA6" w14:paraId="1863266A" w14:textId="77777777">
        <w:tc>
          <w:tcPr>
            <w:tcW w:w="2760" w:type="dxa"/>
            <w:shd w:val="clear" w:color="auto" w:fill="auto"/>
            <w:tcMar>
              <w:top w:w="100" w:type="dxa"/>
              <w:left w:w="100" w:type="dxa"/>
              <w:bottom w:w="100" w:type="dxa"/>
              <w:right w:w="100" w:type="dxa"/>
            </w:tcMar>
          </w:tcPr>
          <w:p w14:paraId="14ABA920" w14:textId="77777777" w:rsidR="00430EA6" w:rsidRDefault="00430EA6">
            <w:pPr>
              <w:widowControl w:val="0"/>
              <w:pBdr>
                <w:top w:val="nil"/>
                <w:left w:val="nil"/>
                <w:bottom w:val="nil"/>
                <w:right w:val="nil"/>
                <w:between w:val="nil"/>
              </w:pBdr>
              <w:spacing w:after="0" w:line="240" w:lineRule="auto"/>
              <w:rPr>
                <w:rFonts w:ascii="Tahoma" w:eastAsia="Tahoma" w:hAnsi="Tahoma" w:cs="Tahoma"/>
                <w:sz w:val="24"/>
                <w:szCs w:val="24"/>
              </w:rPr>
            </w:pPr>
          </w:p>
        </w:tc>
        <w:tc>
          <w:tcPr>
            <w:tcW w:w="2760" w:type="dxa"/>
            <w:shd w:val="clear" w:color="auto" w:fill="auto"/>
            <w:tcMar>
              <w:top w:w="100" w:type="dxa"/>
              <w:left w:w="100" w:type="dxa"/>
              <w:bottom w:w="100" w:type="dxa"/>
              <w:right w:w="100" w:type="dxa"/>
            </w:tcMar>
          </w:tcPr>
          <w:p w14:paraId="1883E4B4" w14:textId="77777777" w:rsidR="00430EA6" w:rsidRDefault="00430EA6">
            <w:pPr>
              <w:widowControl w:val="0"/>
              <w:pBdr>
                <w:top w:val="nil"/>
                <w:left w:val="nil"/>
                <w:bottom w:val="nil"/>
                <w:right w:val="nil"/>
                <w:between w:val="nil"/>
              </w:pBdr>
              <w:spacing w:after="0" w:line="240" w:lineRule="auto"/>
              <w:rPr>
                <w:rFonts w:ascii="Tahoma" w:eastAsia="Tahoma" w:hAnsi="Tahoma" w:cs="Tahoma"/>
                <w:sz w:val="24"/>
                <w:szCs w:val="24"/>
              </w:rPr>
            </w:pPr>
          </w:p>
        </w:tc>
        <w:tc>
          <w:tcPr>
            <w:tcW w:w="2895" w:type="dxa"/>
            <w:shd w:val="clear" w:color="auto" w:fill="auto"/>
            <w:tcMar>
              <w:top w:w="100" w:type="dxa"/>
              <w:left w:w="100" w:type="dxa"/>
              <w:bottom w:w="100" w:type="dxa"/>
              <w:right w:w="100" w:type="dxa"/>
            </w:tcMar>
          </w:tcPr>
          <w:p w14:paraId="16E98A16" w14:textId="77777777" w:rsidR="00430EA6" w:rsidRDefault="00430EA6">
            <w:pPr>
              <w:widowControl w:val="0"/>
              <w:pBdr>
                <w:top w:val="nil"/>
                <w:left w:val="nil"/>
                <w:bottom w:val="nil"/>
                <w:right w:val="nil"/>
                <w:between w:val="nil"/>
              </w:pBdr>
              <w:spacing w:after="0" w:line="240" w:lineRule="auto"/>
              <w:rPr>
                <w:rFonts w:ascii="Tahoma" w:eastAsia="Tahoma" w:hAnsi="Tahoma" w:cs="Tahoma"/>
                <w:sz w:val="24"/>
                <w:szCs w:val="24"/>
              </w:rPr>
            </w:pPr>
          </w:p>
        </w:tc>
      </w:tr>
      <w:tr w:rsidR="00430EA6" w14:paraId="4C317005" w14:textId="77777777">
        <w:tc>
          <w:tcPr>
            <w:tcW w:w="2760" w:type="dxa"/>
            <w:shd w:val="clear" w:color="auto" w:fill="auto"/>
            <w:tcMar>
              <w:top w:w="100" w:type="dxa"/>
              <w:left w:w="100" w:type="dxa"/>
              <w:bottom w:w="100" w:type="dxa"/>
              <w:right w:w="100" w:type="dxa"/>
            </w:tcMar>
          </w:tcPr>
          <w:p w14:paraId="2EC581BB" w14:textId="77777777" w:rsidR="00430EA6" w:rsidRDefault="00430EA6">
            <w:pPr>
              <w:widowControl w:val="0"/>
              <w:pBdr>
                <w:top w:val="nil"/>
                <w:left w:val="nil"/>
                <w:bottom w:val="nil"/>
                <w:right w:val="nil"/>
                <w:between w:val="nil"/>
              </w:pBdr>
              <w:spacing w:after="0" w:line="240" w:lineRule="auto"/>
              <w:rPr>
                <w:rFonts w:ascii="Tahoma" w:eastAsia="Tahoma" w:hAnsi="Tahoma" w:cs="Tahoma"/>
                <w:sz w:val="24"/>
                <w:szCs w:val="24"/>
              </w:rPr>
            </w:pPr>
          </w:p>
        </w:tc>
        <w:tc>
          <w:tcPr>
            <w:tcW w:w="2760" w:type="dxa"/>
            <w:shd w:val="clear" w:color="auto" w:fill="auto"/>
            <w:tcMar>
              <w:top w:w="100" w:type="dxa"/>
              <w:left w:w="100" w:type="dxa"/>
              <w:bottom w:w="100" w:type="dxa"/>
              <w:right w:w="100" w:type="dxa"/>
            </w:tcMar>
          </w:tcPr>
          <w:p w14:paraId="6A0EB8E0" w14:textId="77777777" w:rsidR="00430EA6" w:rsidRDefault="00430EA6">
            <w:pPr>
              <w:widowControl w:val="0"/>
              <w:pBdr>
                <w:top w:val="nil"/>
                <w:left w:val="nil"/>
                <w:bottom w:val="nil"/>
                <w:right w:val="nil"/>
                <w:between w:val="nil"/>
              </w:pBdr>
              <w:spacing w:after="0" w:line="240" w:lineRule="auto"/>
              <w:rPr>
                <w:rFonts w:ascii="Tahoma" w:eastAsia="Tahoma" w:hAnsi="Tahoma" w:cs="Tahoma"/>
                <w:sz w:val="24"/>
                <w:szCs w:val="24"/>
              </w:rPr>
            </w:pPr>
          </w:p>
        </w:tc>
        <w:tc>
          <w:tcPr>
            <w:tcW w:w="2895" w:type="dxa"/>
            <w:shd w:val="clear" w:color="auto" w:fill="auto"/>
            <w:tcMar>
              <w:top w:w="100" w:type="dxa"/>
              <w:left w:w="100" w:type="dxa"/>
              <w:bottom w:w="100" w:type="dxa"/>
              <w:right w:w="100" w:type="dxa"/>
            </w:tcMar>
          </w:tcPr>
          <w:p w14:paraId="51D75053" w14:textId="77777777" w:rsidR="00430EA6" w:rsidRDefault="00430EA6">
            <w:pPr>
              <w:widowControl w:val="0"/>
              <w:pBdr>
                <w:top w:val="nil"/>
                <w:left w:val="nil"/>
                <w:bottom w:val="nil"/>
                <w:right w:val="nil"/>
                <w:between w:val="nil"/>
              </w:pBdr>
              <w:spacing w:after="0" w:line="240" w:lineRule="auto"/>
              <w:rPr>
                <w:rFonts w:ascii="Tahoma" w:eastAsia="Tahoma" w:hAnsi="Tahoma" w:cs="Tahoma"/>
                <w:sz w:val="24"/>
                <w:szCs w:val="24"/>
              </w:rPr>
            </w:pPr>
          </w:p>
        </w:tc>
      </w:tr>
    </w:tbl>
    <w:p w14:paraId="1FA350ED" w14:textId="77777777" w:rsidR="00430EA6" w:rsidRDefault="00430EA6">
      <w:pPr>
        <w:pBdr>
          <w:top w:val="nil"/>
          <w:left w:val="nil"/>
          <w:bottom w:val="nil"/>
          <w:right w:val="nil"/>
          <w:between w:val="nil"/>
        </w:pBdr>
        <w:jc w:val="both"/>
        <w:rPr>
          <w:rFonts w:ascii="Tahoma" w:eastAsia="Tahoma" w:hAnsi="Tahoma" w:cs="Tahoma"/>
          <w:sz w:val="24"/>
          <w:szCs w:val="24"/>
        </w:rPr>
      </w:pPr>
    </w:p>
    <w:p w14:paraId="57645728" w14:textId="4E674794" w:rsidR="00FC75CA" w:rsidRPr="00890370" w:rsidRDefault="00FC75CA" w:rsidP="00FC75CA">
      <w:pPr>
        <w:pBdr>
          <w:top w:val="nil"/>
          <w:left w:val="nil"/>
          <w:bottom w:val="nil"/>
          <w:right w:val="nil"/>
          <w:between w:val="nil"/>
        </w:pBdr>
        <w:spacing w:after="0" w:line="240" w:lineRule="auto"/>
        <w:jc w:val="both"/>
        <w:rPr>
          <w:rFonts w:ascii="Tahoma" w:eastAsia="Tahoma" w:hAnsi="Tahoma" w:cs="Tahoma"/>
          <w:sz w:val="24"/>
          <w:szCs w:val="24"/>
          <w:lang w:val="es-ES"/>
        </w:rPr>
      </w:pPr>
      <w:r w:rsidRPr="00890370">
        <w:rPr>
          <w:rFonts w:ascii="Tahoma" w:eastAsia="Tahoma" w:hAnsi="Tahoma" w:cs="Tahoma"/>
          <w:sz w:val="24"/>
          <w:szCs w:val="24"/>
          <w:lang w:val="es-ES"/>
        </w:rPr>
        <w:t xml:space="preserve">Como especialista de la PN, esperamos que nos oriente sobre cuáles son las necesidades prioritarias de PN a medida que se desarrolla esta crisis. </w:t>
      </w:r>
    </w:p>
    <w:p w14:paraId="3F70892D" w14:textId="77777777" w:rsidR="00FC75CA" w:rsidRPr="00890370" w:rsidRDefault="00FC75CA" w:rsidP="00FC75CA">
      <w:pPr>
        <w:pBdr>
          <w:top w:val="nil"/>
          <w:left w:val="nil"/>
          <w:bottom w:val="nil"/>
          <w:right w:val="nil"/>
          <w:between w:val="nil"/>
        </w:pBdr>
        <w:spacing w:after="0" w:line="240" w:lineRule="auto"/>
        <w:rPr>
          <w:rFonts w:ascii="Tahoma" w:eastAsia="Tahoma" w:hAnsi="Tahoma" w:cs="Tahoma"/>
          <w:sz w:val="24"/>
          <w:szCs w:val="24"/>
          <w:lang w:val="es-ES"/>
        </w:rPr>
      </w:pPr>
    </w:p>
    <w:p w14:paraId="5B4B4F8C" w14:textId="77777777" w:rsidR="00FC75CA" w:rsidRPr="00890370" w:rsidRDefault="00FC75CA" w:rsidP="00FC75CA">
      <w:pPr>
        <w:pBdr>
          <w:top w:val="nil"/>
          <w:left w:val="nil"/>
          <w:bottom w:val="nil"/>
          <w:right w:val="nil"/>
          <w:between w:val="nil"/>
        </w:pBdr>
        <w:spacing w:after="0" w:line="240" w:lineRule="auto"/>
        <w:rPr>
          <w:rFonts w:ascii="Tahoma" w:eastAsia="Tahoma" w:hAnsi="Tahoma" w:cs="Tahoma"/>
          <w:sz w:val="24"/>
          <w:szCs w:val="24"/>
          <w:lang w:val="es-ES"/>
        </w:rPr>
      </w:pPr>
      <w:r w:rsidRPr="00890370">
        <w:rPr>
          <w:rFonts w:ascii="Tahoma" w:eastAsia="Tahoma" w:hAnsi="Tahoma" w:cs="Tahoma"/>
          <w:sz w:val="24"/>
          <w:szCs w:val="24"/>
          <w:lang w:val="es-ES"/>
        </w:rPr>
        <w:t>Gracias</w:t>
      </w:r>
    </w:p>
    <w:p w14:paraId="7337A3A5" w14:textId="77777777" w:rsidR="00FC75CA" w:rsidRPr="00890370" w:rsidRDefault="00FC75CA" w:rsidP="00FC75CA">
      <w:pPr>
        <w:pBdr>
          <w:top w:val="nil"/>
          <w:left w:val="nil"/>
          <w:bottom w:val="nil"/>
          <w:right w:val="nil"/>
          <w:between w:val="nil"/>
        </w:pBdr>
        <w:spacing w:after="0" w:line="240" w:lineRule="auto"/>
        <w:rPr>
          <w:rFonts w:ascii="Tahoma" w:eastAsia="Tahoma" w:hAnsi="Tahoma" w:cs="Tahoma"/>
          <w:sz w:val="24"/>
          <w:szCs w:val="24"/>
          <w:lang w:val="es-ES"/>
        </w:rPr>
      </w:pPr>
    </w:p>
    <w:p w14:paraId="388DDF76" w14:textId="77777777" w:rsidR="00FC75CA" w:rsidRPr="00890370" w:rsidRDefault="00FC75CA" w:rsidP="00FC75CA">
      <w:pPr>
        <w:pBdr>
          <w:top w:val="nil"/>
          <w:left w:val="nil"/>
          <w:bottom w:val="nil"/>
          <w:right w:val="nil"/>
          <w:between w:val="nil"/>
        </w:pBdr>
        <w:spacing w:after="0" w:line="240" w:lineRule="auto"/>
        <w:rPr>
          <w:rFonts w:ascii="Tahoma" w:eastAsia="Tahoma" w:hAnsi="Tahoma" w:cs="Tahoma"/>
          <w:sz w:val="24"/>
          <w:szCs w:val="24"/>
          <w:lang w:val="es-ES"/>
        </w:rPr>
      </w:pPr>
      <w:r w:rsidRPr="00890370">
        <w:rPr>
          <w:rFonts w:ascii="Tahoma" w:eastAsia="Tahoma" w:hAnsi="Tahoma" w:cs="Tahoma"/>
          <w:sz w:val="24"/>
          <w:szCs w:val="24"/>
          <w:lang w:val="es-ES"/>
        </w:rPr>
        <w:t>Alex</w:t>
      </w:r>
    </w:p>
    <w:p w14:paraId="35C288B6" w14:textId="77777777" w:rsidR="00430EA6" w:rsidRPr="00890370" w:rsidRDefault="00430EA6">
      <w:pPr>
        <w:pBdr>
          <w:top w:val="nil"/>
          <w:left w:val="nil"/>
          <w:bottom w:val="nil"/>
          <w:right w:val="nil"/>
          <w:between w:val="nil"/>
        </w:pBdr>
        <w:spacing w:after="0" w:line="240" w:lineRule="auto"/>
        <w:rPr>
          <w:rFonts w:ascii="Tahoma" w:eastAsia="Tahoma" w:hAnsi="Tahoma" w:cs="Tahoma"/>
          <w:sz w:val="24"/>
          <w:szCs w:val="24"/>
          <w:lang w:val="es-ES"/>
        </w:rPr>
      </w:pPr>
    </w:p>
    <w:p w14:paraId="0303759A" w14:textId="77777777" w:rsidR="00430EA6" w:rsidRPr="00890370" w:rsidRDefault="00000000">
      <w:pPr>
        <w:pBdr>
          <w:top w:val="nil"/>
          <w:left w:val="nil"/>
          <w:bottom w:val="nil"/>
          <w:right w:val="nil"/>
          <w:between w:val="nil"/>
        </w:pBdr>
        <w:spacing w:after="0" w:line="240" w:lineRule="auto"/>
        <w:rPr>
          <w:rFonts w:ascii="Tahoma" w:eastAsia="Tahoma" w:hAnsi="Tahoma" w:cs="Tahoma"/>
          <w:b/>
          <w:sz w:val="24"/>
          <w:szCs w:val="24"/>
          <w:lang w:val="es-ES"/>
        </w:rPr>
      </w:pPr>
      <w:r w:rsidRPr="00890370">
        <w:rPr>
          <w:rFonts w:ascii="Tahoma" w:eastAsia="Tahoma" w:hAnsi="Tahoma" w:cs="Tahoma"/>
          <w:b/>
          <w:sz w:val="24"/>
          <w:szCs w:val="24"/>
          <w:lang w:val="es-ES"/>
        </w:rPr>
        <w:t>Director</w:t>
      </w:r>
    </w:p>
    <w:p w14:paraId="36C3535D" w14:textId="77777777" w:rsidR="00430EA6" w:rsidRPr="00890370" w:rsidRDefault="006848EF" w:rsidP="00FC75CA">
      <w:pPr>
        <w:pBdr>
          <w:top w:val="nil"/>
          <w:left w:val="nil"/>
          <w:bottom w:val="nil"/>
          <w:right w:val="nil"/>
          <w:between w:val="nil"/>
        </w:pBdr>
        <w:rPr>
          <w:rFonts w:ascii="Tahoma" w:eastAsia="Tahoma" w:hAnsi="Tahoma" w:cs="Tahoma"/>
          <w:b/>
          <w:sz w:val="24"/>
          <w:szCs w:val="24"/>
          <w:lang w:val="es-ES"/>
        </w:rPr>
      </w:pPr>
      <w:r w:rsidRPr="00890370">
        <w:rPr>
          <w:rFonts w:ascii="Tahoma" w:eastAsia="Tahoma" w:hAnsi="Tahoma" w:cs="Tahoma"/>
          <w:b/>
          <w:sz w:val="24"/>
          <w:szCs w:val="24"/>
          <w:lang w:val="es-ES"/>
        </w:rPr>
        <w:t xml:space="preserve">Futuro para Abari </w:t>
      </w:r>
      <w:r w:rsidRPr="00890370">
        <w:rPr>
          <w:lang w:val="es-ES"/>
        </w:rPr>
        <w:br w:type="page"/>
      </w:r>
    </w:p>
    <w:p w14:paraId="7E61D606" w14:textId="77777777" w:rsidR="00430EA6" w:rsidRPr="00890370" w:rsidRDefault="00FC75CA">
      <w:pPr>
        <w:pBdr>
          <w:top w:val="nil"/>
          <w:left w:val="nil"/>
          <w:bottom w:val="nil"/>
          <w:right w:val="nil"/>
          <w:between w:val="nil"/>
        </w:pBdr>
        <w:jc w:val="both"/>
        <w:rPr>
          <w:rFonts w:ascii="Tahoma" w:eastAsia="Tahoma" w:hAnsi="Tahoma" w:cs="Tahoma"/>
          <w:b/>
          <w:sz w:val="28"/>
          <w:szCs w:val="28"/>
          <w:u w:val="single"/>
          <w:lang w:val="es-ES"/>
        </w:rPr>
      </w:pPr>
      <w:r w:rsidRPr="00890370">
        <w:rPr>
          <w:rFonts w:ascii="Tahoma" w:eastAsia="Tahoma" w:hAnsi="Tahoma" w:cs="Tahoma"/>
          <w:b/>
          <w:sz w:val="28"/>
          <w:szCs w:val="28"/>
          <w:u w:val="single"/>
          <w:lang w:val="es-ES"/>
        </w:rPr>
        <w:lastRenderedPageBreak/>
        <w:t>Consejo de Rescate de Abari ________________________</w:t>
      </w:r>
    </w:p>
    <w:p w14:paraId="0A5CA0B7" w14:textId="4E5017D4" w:rsidR="00430EA6" w:rsidRPr="00890370" w:rsidRDefault="00FC75CA">
      <w:pPr>
        <w:pBdr>
          <w:top w:val="nil"/>
          <w:left w:val="nil"/>
          <w:bottom w:val="nil"/>
          <w:right w:val="nil"/>
          <w:between w:val="nil"/>
        </w:pBdr>
        <w:rPr>
          <w:rFonts w:ascii="Tahoma" w:eastAsia="Tahoma" w:hAnsi="Tahoma" w:cs="Tahoma"/>
          <w:sz w:val="20"/>
          <w:szCs w:val="20"/>
          <w:lang w:val="es-ES"/>
        </w:rPr>
      </w:pPr>
      <w:r w:rsidRPr="00890370">
        <w:rPr>
          <w:rFonts w:ascii="Tahoma" w:eastAsia="Tahoma" w:hAnsi="Tahoma" w:cs="Tahoma"/>
          <w:b/>
          <w:sz w:val="20"/>
          <w:szCs w:val="20"/>
          <w:lang w:val="es-ES"/>
        </w:rPr>
        <w:t>De:</w:t>
      </w:r>
      <w:r w:rsidRPr="00890370">
        <w:rPr>
          <w:rFonts w:ascii="Tahoma" w:eastAsia="Tahoma" w:hAnsi="Tahoma" w:cs="Tahoma"/>
          <w:sz w:val="20"/>
          <w:szCs w:val="20"/>
          <w:lang w:val="es-ES"/>
        </w:rPr>
        <w:t xml:space="preserve"> Alex Pagel [</w:t>
      </w:r>
      <w:hyperlink r:id="rId8" w:history="1">
        <w:r w:rsidR="009E48D2" w:rsidRPr="00CA3D98">
          <w:rPr>
            <w:rStyle w:val="Collegamentoipertestuale"/>
            <w:rFonts w:ascii="Tahoma" w:eastAsia="Tahoma" w:hAnsi="Tahoma" w:cs="Tahoma"/>
            <w:sz w:val="20"/>
            <w:szCs w:val="20"/>
            <w:lang w:val="es-ES"/>
          </w:rPr>
          <w:t>mailto:A.Pagel@CRA.org</w:t>
        </w:r>
      </w:hyperlink>
      <w:r w:rsidRPr="00890370">
        <w:rPr>
          <w:rFonts w:ascii="Tahoma" w:eastAsia="Tahoma" w:hAnsi="Tahoma" w:cs="Tahoma"/>
          <w:sz w:val="20"/>
          <w:szCs w:val="20"/>
          <w:lang w:val="es-ES"/>
        </w:rPr>
        <w:t xml:space="preserve">] </w:t>
      </w:r>
      <w:r w:rsidRPr="00890370">
        <w:rPr>
          <w:rFonts w:ascii="Tahoma" w:eastAsia="Tahoma" w:hAnsi="Tahoma" w:cs="Tahoma"/>
          <w:sz w:val="20"/>
          <w:szCs w:val="20"/>
          <w:lang w:val="es-ES"/>
        </w:rPr>
        <w:br/>
      </w:r>
      <w:r w:rsidRPr="00890370">
        <w:rPr>
          <w:rFonts w:ascii="Tahoma" w:eastAsia="Tahoma" w:hAnsi="Tahoma" w:cs="Tahoma"/>
          <w:b/>
          <w:sz w:val="20"/>
          <w:szCs w:val="20"/>
          <w:lang w:val="es-ES"/>
        </w:rPr>
        <w:t>Para:</w:t>
      </w:r>
      <w:r w:rsidRPr="00890370">
        <w:rPr>
          <w:rFonts w:ascii="Tahoma" w:eastAsia="Tahoma" w:hAnsi="Tahoma" w:cs="Tahoma"/>
          <w:sz w:val="20"/>
          <w:szCs w:val="20"/>
          <w:lang w:val="es-ES"/>
        </w:rPr>
        <w:t xml:space="preserve"> Coordinador PN del Consejo de Rescate de Abari</w:t>
      </w:r>
      <w:r w:rsidRPr="00890370">
        <w:rPr>
          <w:rFonts w:ascii="Tahoma" w:eastAsia="Tahoma" w:hAnsi="Tahoma" w:cs="Tahoma"/>
          <w:sz w:val="20"/>
          <w:szCs w:val="20"/>
          <w:lang w:val="es-ES"/>
        </w:rPr>
        <w:br/>
      </w:r>
      <w:r w:rsidRPr="00890370">
        <w:rPr>
          <w:rFonts w:ascii="Tahoma" w:eastAsia="Tahoma" w:hAnsi="Tahoma" w:cs="Tahoma"/>
          <w:b/>
          <w:sz w:val="20"/>
          <w:szCs w:val="20"/>
          <w:lang w:val="es-ES"/>
        </w:rPr>
        <w:t>Asunto:</w:t>
      </w:r>
      <w:r w:rsidRPr="00890370">
        <w:rPr>
          <w:rFonts w:ascii="Tahoma" w:eastAsia="Tahoma" w:hAnsi="Tahoma" w:cs="Tahoma"/>
          <w:sz w:val="20"/>
          <w:szCs w:val="20"/>
          <w:lang w:val="es-ES"/>
        </w:rPr>
        <w:t xml:space="preserve"> Respuesta PN</w:t>
      </w:r>
    </w:p>
    <w:p w14:paraId="1E8E3BC3" w14:textId="77777777" w:rsidR="00FC75CA" w:rsidRPr="00890370" w:rsidRDefault="00FC75CA" w:rsidP="00FC75CA">
      <w:pPr>
        <w:pBdr>
          <w:top w:val="nil"/>
          <w:left w:val="nil"/>
          <w:bottom w:val="nil"/>
          <w:right w:val="nil"/>
          <w:between w:val="nil"/>
        </w:pBdr>
        <w:jc w:val="both"/>
        <w:rPr>
          <w:rFonts w:ascii="Tahoma" w:eastAsia="Tahoma" w:hAnsi="Tahoma" w:cs="Tahoma"/>
          <w:sz w:val="24"/>
          <w:szCs w:val="24"/>
          <w:lang w:val="es-ES"/>
        </w:rPr>
      </w:pPr>
      <w:r w:rsidRPr="00890370">
        <w:rPr>
          <w:rFonts w:ascii="Tahoma" w:eastAsia="Tahoma" w:hAnsi="Tahoma" w:cs="Tahoma"/>
          <w:sz w:val="24"/>
          <w:szCs w:val="24"/>
          <w:lang w:val="es-ES"/>
        </w:rPr>
        <w:t>Hola equipo,</w:t>
      </w:r>
    </w:p>
    <w:p w14:paraId="519772EB" w14:textId="6FC433EE" w:rsidR="00FC75CA" w:rsidRPr="00890370" w:rsidRDefault="00FC75CA" w:rsidP="00FC75CA">
      <w:pPr>
        <w:jc w:val="both"/>
        <w:rPr>
          <w:rFonts w:ascii="Tahoma" w:eastAsia="Tahoma" w:hAnsi="Tahoma" w:cs="Tahoma"/>
          <w:sz w:val="24"/>
          <w:szCs w:val="24"/>
          <w:lang w:val="es-ES"/>
        </w:rPr>
      </w:pPr>
      <w:r w:rsidRPr="00890370">
        <w:rPr>
          <w:rFonts w:ascii="Tahoma" w:eastAsia="Tahoma" w:hAnsi="Tahoma" w:cs="Tahoma"/>
          <w:sz w:val="24"/>
          <w:szCs w:val="24"/>
          <w:lang w:val="es-ES"/>
        </w:rPr>
        <w:t>Tal y como comentamos en nuestra anterior convocatoria, parece que tenemos luz verde de al menos 2 organizaciones internacionales para proponer algunas actividades de protección de la niñez en línea con el análisis preliminar de riesgos que habéis elaborado, pero centrándonos especialmente en la integración de nuestros programas</w:t>
      </w:r>
      <w:r w:rsidR="009E48D2">
        <w:rPr>
          <w:rFonts w:ascii="Tahoma" w:eastAsia="Tahoma" w:hAnsi="Tahoma" w:cs="Tahoma"/>
          <w:sz w:val="24"/>
          <w:szCs w:val="24"/>
          <w:lang w:val="es-ES"/>
        </w:rPr>
        <w:t xml:space="preserve"> </w:t>
      </w:r>
      <w:r w:rsidR="009E48D2" w:rsidRPr="00890370">
        <w:rPr>
          <w:rFonts w:ascii="Tahoma" w:eastAsia="Tahoma" w:hAnsi="Tahoma" w:cs="Tahoma"/>
          <w:sz w:val="24"/>
          <w:szCs w:val="24"/>
          <w:lang w:val="es-ES"/>
        </w:rPr>
        <w:t>de protección de la niñez</w:t>
      </w:r>
      <w:r w:rsidRPr="00890370">
        <w:rPr>
          <w:rFonts w:ascii="Tahoma" w:eastAsia="Tahoma" w:hAnsi="Tahoma" w:cs="Tahoma"/>
          <w:sz w:val="24"/>
          <w:szCs w:val="24"/>
          <w:lang w:val="es-ES"/>
        </w:rPr>
        <w:t xml:space="preserve"> con el programa de educación en emergencias. </w:t>
      </w:r>
    </w:p>
    <w:p w14:paraId="3A207B5C" w14:textId="3F4D7ED0" w:rsidR="00FC75CA" w:rsidRPr="00890370" w:rsidRDefault="00FC75CA" w:rsidP="00FC75CA">
      <w:pPr>
        <w:pBdr>
          <w:top w:val="nil"/>
          <w:left w:val="nil"/>
          <w:bottom w:val="nil"/>
          <w:right w:val="nil"/>
          <w:between w:val="nil"/>
        </w:pBdr>
        <w:jc w:val="both"/>
        <w:rPr>
          <w:rFonts w:ascii="Tahoma" w:eastAsia="Tahoma" w:hAnsi="Tahoma" w:cs="Tahoma"/>
          <w:sz w:val="24"/>
          <w:szCs w:val="24"/>
          <w:lang w:val="es-ES"/>
        </w:rPr>
      </w:pPr>
      <w:r w:rsidRPr="00890370">
        <w:rPr>
          <w:rFonts w:ascii="Tahoma" w:eastAsia="Tahoma" w:hAnsi="Tahoma" w:cs="Tahoma"/>
          <w:sz w:val="24"/>
          <w:szCs w:val="24"/>
          <w:lang w:val="es-ES"/>
        </w:rPr>
        <w:t xml:space="preserve">Se adjunta la nota conceptual sobre Educación del </w:t>
      </w:r>
      <w:r w:rsidR="009E48D2">
        <w:rPr>
          <w:rFonts w:ascii="Tahoma" w:eastAsia="Tahoma" w:hAnsi="Tahoma" w:cs="Tahoma"/>
          <w:sz w:val="24"/>
          <w:szCs w:val="24"/>
          <w:lang w:val="es-ES"/>
        </w:rPr>
        <w:t>CRA</w:t>
      </w:r>
      <w:r w:rsidRPr="00890370">
        <w:rPr>
          <w:rFonts w:ascii="Tahoma" w:eastAsia="Tahoma" w:hAnsi="Tahoma" w:cs="Tahoma"/>
          <w:sz w:val="24"/>
          <w:szCs w:val="24"/>
          <w:lang w:val="es-ES"/>
        </w:rPr>
        <w:t xml:space="preserve"> - Por favor, revise y considere:</w:t>
      </w:r>
    </w:p>
    <w:p w14:paraId="0B295809" w14:textId="77777777" w:rsidR="00FC75CA" w:rsidRPr="00890370" w:rsidRDefault="00FC75CA" w:rsidP="00FC75CA">
      <w:pPr>
        <w:pBdr>
          <w:top w:val="nil"/>
          <w:left w:val="nil"/>
          <w:bottom w:val="nil"/>
          <w:right w:val="nil"/>
          <w:between w:val="nil"/>
        </w:pBdr>
        <w:jc w:val="both"/>
        <w:rPr>
          <w:rFonts w:ascii="Tahoma" w:eastAsia="Tahoma" w:hAnsi="Tahoma" w:cs="Tahoma"/>
          <w:sz w:val="24"/>
          <w:szCs w:val="24"/>
          <w:lang w:val="es-ES"/>
        </w:rPr>
      </w:pPr>
      <w:r w:rsidRPr="00890370">
        <w:rPr>
          <w:rFonts w:ascii="Tahoma" w:eastAsia="Tahoma" w:hAnsi="Tahoma" w:cs="Tahoma"/>
          <w:sz w:val="24"/>
          <w:szCs w:val="24"/>
          <w:lang w:val="es-ES"/>
        </w:rPr>
        <w:t>- ¿qué actividades independientes de protección de la niñez le gustaría proponer?</w:t>
      </w:r>
    </w:p>
    <w:p w14:paraId="4C22FC0E" w14:textId="5C221FBF" w:rsidR="00FC75CA" w:rsidRPr="00890370" w:rsidRDefault="00FC75CA" w:rsidP="00FC75CA">
      <w:pPr>
        <w:pBdr>
          <w:top w:val="nil"/>
          <w:left w:val="nil"/>
          <w:bottom w:val="nil"/>
          <w:right w:val="nil"/>
          <w:between w:val="nil"/>
        </w:pBdr>
        <w:jc w:val="both"/>
        <w:rPr>
          <w:rFonts w:ascii="Tahoma" w:eastAsia="Tahoma" w:hAnsi="Tahoma" w:cs="Tahoma"/>
          <w:sz w:val="24"/>
          <w:szCs w:val="24"/>
          <w:lang w:val="es-ES"/>
        </w:rPr>
      </w:pPr>
      <w:r w:rsidRPr="00890370">
        <w:rPr>
          <w:rFonts w:ascii="Tahoma" w:eastAsia="Tahoma" w:hAnsi="Tahoma" w:cs="Tahoma"/>
          <w:sz w:val="24"/>
          <w:szCs w:val="24"/>
          <w:lang w:val="es-ES"/>
        </w:rPr>
        <w:t>- ¿qué actividades</w:t>
      </w:r>
      <w:r w:rsidR="009E48D2">
        <w:rPr>
          <w:rFonts w:ascii="Tahoma" w:eastAsia="Tahoma" w:hAnsi="Tahoma" w:cs="Tahoma"/>
          <w:sz w:val="24"/>
          <w:szCs w:val="24"/>
          <w:lang w:val="es-ES"/>
        </w:rPr>
        <w:t xml:space="preserve"> </w:t>
      </w:r>
      <w:r w:rsidR="009E48D2" w:rsidRPr="00890370">
        <w:rPr>
          <w:rFonts w:ascii="Tahoma" w:eastAsia="Tahoma" w:hAnsi="Tahoma" w:cs="Tahoma"/>
          <w:sz w:val="24"/>
          <w:szCs w:val="24"/>
          <w:lang w:val="es-ES"/>
        </w:rPr>
        <w:t>de protección de la niñez</w:t>
      </w:r>
      <w:r w:rsidRPr="00890370">
        <w:rPr>
          <w:rFonts w:ascii="Tahoma" w:eastAsia="Tahoma" w:hAnsi="Tahoma" w:cs="Tahoma"/>
          <w:sz w:val="24"/>
          <w:szCs w:val="24"/>
          <w:lang w:val="es-ES"/>
        </w:rPr>
        <w:t xml:space="preserve"> podrían integrarse en los programas de educación?</w:t>
      </w:r>
    </w:p>
    <w:p w14:paraId="752C740F" w14:textId="77777777" w:rsidR="00430EA6" w:rsidRPr="00890370" w:rsidRDefault="00FC75CA">
      <w:pPr>
        <w:pBdr>
          <w:top w:val="nil"/>
          <w:left w:val="nil"/>
          <w:bottom w:val="nil"/>
          <w:right w:val="nil"/>
          <w:between w:val="nil"/>
        </w:pBdr>
        <w:jc w:val="both"/>
        <w:rPr>
          <w:rFonts w:ascii="Tahoma" w:eastAsia="Tahoma" w:hAnsi="Tahoma" w:cs="Tahoma"/>
          <w:sz w:val="24"/>
          <w:szCs w:val="24"/>
          <w:lang w:val="es-ES"/>
        </w:rPr>
      </w:pPr>
      <w:r w:rsidRPr="00890370">
        <w:rPr>
          <w:rFonts w:ascii="Tahoma" w:eastAsia="Tahoma" w:hAnsi="Tahoma" w:cs="Tahoma"/>
          <w:sz w:val="24"/>
          <w:szCs w:val="24"/>
          <w:lang w:val="es-ES"/>
        </w:rPr>
        <w:t xml:space="preserve">Para ilustrar lo anterior, por favor envíenos </w:t>
      </w:r>
      <w:r w:rsidRPr="00890370">
        <w:rPr>
          <w:rFonts w:ascii="Tahoma" w:eastAsia="Tahoma" w:hAnsi="Tahoma" w:cs="Tahoma"/>
          <w:b/>
          <w:bCs/>
          <w:sz w:val="24"/>
          <w:szCs w:val="24"/>
          <w:lang w:val="es-ES"/>
        </w:rPr>
        <w:t>antes de las 14:30</w:t>
      </w:r>
      <w:r w:rsidRPr="00890370">
        <w:rPr>
          <w:rFonts w:ascii="Tahoma" w:eastAsia="Tahoma" w:hAnsi="Tahoma" w:cs="Tahoma"/>
          <w:sz w:val="24"/>
          <w:szCs w:val="24"/>
          <w:lang w:val="es-ES"/>
        </w:rPr>
        <w:t xml:space="preserve"> </w:t>
      </w:r>
      <w:r w:rsidRPr="00890370">
        <w:rPr>
          <w:rFonts w:ascii="Tahoma" w:eastAsia="Tahoma" w:hAnsi="Tahoma" w:cs="Tahoma"/>
          <w:b/>
          <w:bCs/>
          <w:sz w:val="24"/>
          <w:szCs w:val="24"/>
          <w:lang w:val="es-ES"/>
        </w:rPr>
        <w:t>de hoy</w:t>
      </w:r>
      <w:r w:rsidRPr="00890370">
        <w:rPr>
          <w:rFonts w:ascii="Tahoma" w:eastAsia="Tahoma" w:hAnsi="Tahoma" w:cs="Tahoma"/>
          <w:sz w:val="24"/>
          <w:szCs w:val="24"/>
          <w:lang w:val="es-ES"/>
        </w:rPr>
        <w:t xml:space="preserve"> un "mini-marco lógico" con resultados/objetivos, productos y actividades utilizando el siguiente formato:</w:t>
      </w:r>
    </w:p>
    <w:tbl>
      <w:tblPr>
        <w:tblStyle w:val="ac"/>
        <w:tblW w:w="8415"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760"/>
        <w:gridCol w:w="2760"/>
        <w:gridCol w:w="2895"/>
      </w:tblGrid>
      <w:tr w:rsidR="00FC75CA" w14:paraId="0D6A33E3" w14:textId="77777777">
        <w:tc>
          <w:tcPr>
            <w:tcW w:w="8415" w:type="dxa"/>
            <w:gridSpan w:val="3"/>
            <w:shd w:val="clear" w:color="auto" w:fill="auto"/>
            <w:tcMar>
              <w:top w:w="100" w:type="dxa"/>
              <w:left w:w="100" w:type="dxa"/>
              <w:bottom w:w="100" w:type="dxa"/>
              <w:right w:w="100" w:type="dxa"/>
            </w:tcMar>
          </w:tcPr>
          <w:p w14:paraId="456D4E86" w14:textId="77777777" w:rsidR="00FC75CA" w:rsidRDefault="00FC75CA" w:rsidP="00FC75CA">
            <w:pPr>
              <w:pBdr>
                <w:top w:val="nil"/>
                <w:left w:val="nil"/>
                <w:bottom w:val="nil"/>
                <w:right w:val="nil"/>
                <w:between w:val="nil"/>
              </w:pBdr>
              <w:jc w:val="both"/>
              <w:rPr>
                <w:rFonts w:ascii="Tahoma" w:eastAsia="Tahoma" w:hAnsi="Tahoma" w:cs="Tahoma"/>
                <w:b/>
                <w:sz w:val="24"/>
                <w:szCs w:val="24"/>
              </w:rPr>
            </w:pPr>
            <w:r w:rsidRPr="006848EF">
              <w:rPr>
                <w:rFonts w:ascii="Tahoma" w:eastAsia="Tahoma" w:hAnsi="Tahoma" w:cs="Tahoma"/>
                <w:b/>
                <w:sz w:val="24"/>
                <w:szCs w:val="24"/>
              </w:rPr>
              <w:t>Objetivo General</w:t>
            </w:r>
            <w:r>
              <w:rPr>
                <w:rFonts w:ascii="Tahoma" w:eastAsia="Tahoma" w:hAnsi="Tahoma" w:cs="Tahoma"/>
                <w:b/>
                <w:sz w:val="24"/>
                <w:szCs w:val="24"/>
              </w:rPr>
              <w:t xml:space="preserve">: </w:t>
            </w:r>
          </w:p>
        </w:tc>
      </w:tr>
      <w:tr w:rsidR="00FC75CA" w14:paraId="614CFE5C" w14:textId="77777777">
        <w:tc>
          <w:tcPr>
            <w:tcW w:w="2760" w:type="dxa"/>
            <w:shd w:val="clear" w:color="auto" w:fill="auto"/>
            <w:tcMar>
              <w:top w:w="100" w:type="dxa"/>
              <w:left w:w="100" w:type="dxa"/>
              <w:bottom w:w="100" w:type="dxa"/>
              <w:right w:w="100" w:type="dxa"/>
            </w:tcMar>
          </w:tcPr>
          <w:p w14:paraId="3E5550B3" w14:textId="77777777" w:rsidR="00FC75CA" w:rsidRDefault="00FC75CA" w:rsidP="00FC75CA">
            <w:pPr>
              <w:pBdr>
                <w:top w:val="nil"/>
                <w:left w:val="nil"/>
                <w:bottom w:val="nil"/>
                <w:right w:val="nil"/>
                <w:between w:val="nil"/>
              </w:pBdr>
              <w:jc w:val="both"/>
              <w:rPr>
                <w:rFonts w:ascii="Tahoma" w:eastAsia="Tahoma" w:hAnsi="Tahoma" w:cs="Tahoma"/>
                <w:b/>
                <w:sz w:val="24"/>
                <w:szCs w:val="24"/>
              </w:rPr>
            </w:pPr>
            <w:r w:rsidRPr="006848EF">
              <w:rPr>
                <w:rFonts w:ascii="Tahoma" w:eastAsia="Tahoma" w:hAnsi="Tahoma" w:cs="Tahoma"/>
                <w:b/>
                <w:sz w:val="24"/>
                <w:szCs w:val="24"/>
              </w:rPr>
              <w:t>Resultados</w:t>
            </w:r>
            <w:r>
              <w:rPr>
                <w:rFonts w:ascii="Tahoma" w:eastAsia="Tahoma" w:hAnsi="Tahoma" w:cs="Tahoma"/>
                <w:b/>
                <w:sz w:val="24"/>
                <w:szCs w:val="24"/>
              </w:rPr>
              <w:t xml:space="preserve"> </w:t>
            </w:r>
          </w:p>
        </w:tc>
        <w:tc>
          <w:tcPr>
            <w:tcW w:w="2760" w:type="dxa"/>
            <w:shd w:val="clear" w:color="auto" w:fill="auto"/>
            <w:tcMar>
              <w:top w:w="100" w:type="dxa"/>
              <w:left w:w="100" w:type="dxa"/>
              <w:bottom w:w="100" w:type="dxa"/>
              <w:right w:w="100" w:type="dxa"/>
            </w:tcMar>
          </w:tcPr>
          <w:p w14:paraId="6A05B692" w14:textId="77777777" w:rsidR="00FC75CA" w:rsidRDefault="00FC75CA" w:rsidP="00FC75CA">
            <w:pPr>
              <w:pBdr>
                <w:top w:val="nil"/>
                <w:left w:val="nil"/>
                <w:bottom w:val="nil"/>
                <w:right w:val="nil"/>
                <w:between w:val="nil"/>
              </w:pBdr>
              <w:jc w:val="both"/>
              <w:rPr>
                <w:rFonts w:ascii="Tahoma" w:eastAsia="Tahoma" w:hAnsi="Tahoma" w:cs="Tahoma"/>
                <w:b/>
                <w:sz w:val="24"/>
                <w:szCs w:val="24"/>
              </w:rPr>
            </w:pPr>
            <w:r>
              <w:rPr>
                <w:rFonts w:ascii="Tahoma" w:eastAsia="Tahoma" w:hAnsi="Tahoma" w:cs="Tahoma"/>
                <w:b/>
                <w:sz w:val="24"/>
                <w:szCs w:val="24"/>
              </w:rPr>
              <w:t>Perfiles</w:t>
            </w:r>
          </w:p>
        </w:tc>
        <w:tc>
          <w:tcPr>
            <w:tcW w:w="2895" w:type="dxa"/>
            <w:shd w:val="clear" w:color="auto" w:fill="auto"/>
            <w:tcMar>
              <w:top w:w="100" w:type="dxa"/>
              <w:left w:w="100" w:type="dxa"/>
              <w:bottom w:w="100" w:type="dxa"/>
              <w:right w:w="100" w:type="dxa"/>
            </w:tcMar>
          </w:tcPr>
          <w:p w14:paraId="7839ED2E" w14:textId="77777777" w:rsidR="00FC75CA" w:rsidRDefault="00FC75CA" w:rsidP="00FC75CA">
            <w:pPr>
              <w:pBdr>
                <w:top w:val="nil"/>
                <w:left w:val="nil"/>
                <w:bottom w:val="nil"/>
                <w:right w:val="nil"/>
                <w:between w:val="nil"/>
              </w:pBdr>
              <w:jc w:val="both"/>
              <w:rPr>
                <w:rFonts w:ascii="Tahoma" w:eastAsia="Tahoma" w:hAnsi="Tahoma" w:cs="Tahoma"/>
                <w:b/>
                <w:sz w:val="24"/>
                <w:szCs w:val="24"/>
              </w:rPr>
            </w:pPr>
            <w:r>
              <w:rPr>
                <w:rFonts w:ascii="Tahoma" w:eastAsia="Tahoma" w:hAnsi="Tahoma" w:cs="Tahoma"/>
                <w:b/>
                <w:sz w:val="24"/>
                <w:szCs w:val="24"/>
              </w:rPr>
              <w:t>Actividades</w:t>
            </w:r>
          </w:p>
        </w:tc>
      </w:tr>
      <w:tr w:rsidR="00FC75CA" w14:paraId="57AA1D27" w14:textId="77777777">
        <w:tc>
          <w:tcPr>
            <w:tcW w:w="2760" w:type="dxa"/>
            <w:shd w:val="clear" w:color="auto" w:fill="auto"/>
            <w:tcMar>
              <w:top w:w="100" w:type="dxa"/>
              <w:left w:w="100" w:type="dxa"/>
              <w:bottom w:w="100" w:type="dxa"/>
              <w:right w:w="100" w:type="dxa"/>
            </w:tcMar>
          </w:tcPr>
          <w:p w14:paraId="61C70AFA" w14:textId="77777777" w:rsidR="00FC75CA" w:rsidRDefault="00FC75CA" w:rsidP="00FC75CA">
            <w:pPr>
              <w:widowControl w:val="0"/>
              <w:pBdr>
                <w:top w:val="nil"/>
                <w:left w:val="nil"/>
                <w:bottom w:val="nil"/>
                <w:right w:val="nil"/>
                <w:between w:val="nil"/>
              </w:pBdr>
              <w:spacing w:after="0" w:line="240" w:lineRule="auto"/>
              <w:rPr>
                <w:rFonts w:ascii="Tahoma" w:eastAsia="Tahoma" w:hAnsi="Tahoma" w:cs="Tahoma"/>
                <w:sz w:val="24"/>
                <w:szCs w:val="24"/>
              </w:rPr>
            </w:pPr>
          </w:p>
        </w:tc>
        <w:tc>
          <w:tcPr>
            <w:tcW w:w="2760" w:type="dxa"/>
            <w:shd w:val="clear" w:color="auto" w:fill="auto"/>
            <w:tcMar>
              <w:top w:w="100" w:type="dxa"/>
              <w:left w:w="100" w:type="dxa"/>
              <w:bottom w:w="100" w:type="dxa"/>
              <w:right w:w="100" w:type="dxa"/>
            </w:tcMar>
          </w:tcPr>
          <w:p w14:paraId="2BFD06D1" w14:textId="77777777" w:rsidR="00FC75CA" w:rsidRDefault="00FC75CA" w:rsidP="00FC75CA">
            <w:pPr>
              <w:widowControl w:val="0"/>
              <w:pBdr>
                <w:top w:val="nil"/>
                <w:left w:val="nil"/>
                <w:bottom w:val="nil"/>
                <w:right w:val="nil"/>
                <w:between w:val="nil"/>
              </w:pBdr>
              <w:spacing w:after="0" w:line="240" w:lineRule="auto"/>
              <w:rPr>
                <w:rFonts w:ascii="Tahoma" w:eastAsia="Tahoma" w:hAnsi="Tahoma" w:cs="Tahoma"/>
                <w:sz w:val="24"/>
                <w:szCs w:val="24"/>
              </w:rPr>
            </w:pPr>
          </w:p>
        </w:tc>
        <w:tc>
          <w:tcPr>
            <w:tcW w:w="2895" w:type="dxa"/>
            <w:shd w:val="clear" w:color="auto" w:fill="auto"/>
            <w:tcMar>
              <w:top w:w="100" w:type="dxa"/>
              <w:left w:w="100" w:type="dxa"/>
              <w:bottom w:w="100" w:type="dxa"/>
              <w:right w:w="100" w:type="dxa"/>
            </w:tcMar>
          </w:tcPr>
          <w:p w14:paraId="24FB4C48" w14:textId="77777777" w:rsidR="00FC75CA" w:rsidRDefault="00FC75CA" w:rsidP="00FC75CA">
            <w:pPr>
              <w:widowControl w:val="0"/>
              <w:pBdr>
                <w:top w:val="nil"/>
                <w:left w:val="nil"/>
                <w:bottom w:val="nil"/>
                <w:right w:val="nil"/>
                <w:between w:val="nil"/>
              </w:pBdr>
              <w:spacing w:after="0" w:line="240" w:lineRule="auto"/>
              <w:rPr>
                <w:rFonts w:ascii="Tahoma" w:eastAsia="Tahoma" w:hAnsi="Tahoma" w:cs="Tahoma"/>
                <w:sz w:val="24"/>
                <w:szCs w:val="24"/>
              </w:rPr>
            </w:pPr>
          </w:p>
        </w:tc>
      </w:tr>
      <w:tr w:rsidR="00FC75CA" w14:paraId="0F4AF44D" w14:textId="77777777">
        <w:tc>
          <w:tcPr>
            <w:tcW w:w="2760" w:type="dxa"/>
            <w:shd w:val="clear" w:color="auto" w:fill="auto"/>
            <w:tcMar>
              <w:top w:w="100" w:type="dxa"/>
              <w:left w:w="100" w:type="dxa"/>
              <w:bottom w:w="100" w:type="dxa"/>
              <w:right w:w="100" w:type="dxa"/>
            </w:tcMar>
          </w:tcPr>
          <w:p w14:paraId="342D4772" w14:textId="77777777" w:rsidR="00FC75CA" w:rsidRDefault="00FC75CA" w:rsidP="00FC75CA">
            <w:pPr>
              <w:widowControl w:val="0"/>
              <w:pBdr>
                <w:top w:val="nil"/>
                <w:left w:val="nil"/>
                <w:bottom w:val="nil"/>
                <w:right w:val="nil"/>
                <w:between w:val="nil"/>
              </w:pBdr>
              <w:spacing w:after="0" w:line="240" w:lineRule="auto"/>
              <w:rPr>
                <w:rFonts w:ascii="Tahoma" w:eastAsia="Tahoma" w:hAnsi="Tahoma" w:cs="Tahoma"/>
                <w:sz w:val="24"/>
                <w:szCs w:val="24"/>
              </w:rPr>
            </w:pPr>
          </w:p>
        </w:tc>
        <w:tc>
          <w:tcPr>
            <w:tcW w:w="2760" w:type="dxa"/>
            <w:shd w:val="clear" w:color="auto" w:fill="auto"/>
            <w:tcMar>
              <w:top w:w="100" w:type="dxa"/>
              <w:left w:w="100" w:type="dxa"/>
              <w:bottom w:w="100" w:type="dxa"/>
              <w:right w:w="100" w:type="dxa"/>
            </w:tcMar>
          </w:tcPr>
          <w:p w14:paraId="481AB7EE" w14:textId="77777777" w:rsidR="00FC75CA" w:rsidRDefault="00FC75CA" w:rsidP="00FC75CA">
            <w:pPr>
              <w:widowControl w:val="0"/>
              <w:pBdr>
                <w:top w:val="nil"/>
                <w:left w:val="nil"/>
                <w:bottom w:val="nil"/>
                <w:right w:val="nil"/>
                <w:between w:val="nil"/>
              </w:pBdr>
              <w:spacing w:after="0" w:line="240" w:lineRule="auto"/>
              <w:rPr>
                <w:rFonts w:ascii="Tahoma" w:eastAsia="Tahoma" w:hAnsi="Tahoma" w:cs="Tahoma"/>
                <w:sz w:val="24"/>
                <w:szCs w:val="24"/>
              </w:rPr>
            </w:pPr>
          </w:p>
        </w:tc>
        <w:tc>
          <w:tcPr>
            <w:tcW w:w="2895" w:type="dxa"/>
            <w:shd w:val="clear" w:color="auto" w:fill="auto"/>
            <w:tcMar>
              <w:top w:w="100" w:type="dxa"/>
              <w:left w:w="100" w:type="dxa"/>
              <w:bottom w:w="100" w:type="dxa"/>
              <w:right w:w="100" w:type="dxa"/>
            </w:tcMar>
          </w:tcPr>
          <w:p w14:paraId="440F054B" w14:textId="77777777" w:rsidR="00FC75CA" w:rsidRDefault="00FC75CA" w:rsidP="00FC75CA">
            <w:pPr>
              <w:widowControl w:val="0"/>
              <w:pBdr>
                <w:top w:val="nil"/>
                <w:left w:val="nil"/>
                <w:bottom w:val="nil"/>
                <w:right w:val="nil"/>
                <w:between w:val="nil"/>
              </w:pBdr>
              <w:spacing w:after="0" w:line="240" w:lineRule="auto"/>
              <w:rPr>
                <w:rFonts w:ascii="Tahoma" w:eastAsia="Tahoma" w:hAnsi="Tahoma" w:cs="Tahoma"/>
                <w:sz w:val="24"/>
                <w:szCs w:val="24"/>
              </w:rPr>
            </w:pPr>
          </w:p>
        </w:tc>
      </w:tr>
    </w:tbl>
    <w:p w14:paraId="498AF095" w14:textId="77777777" w:rsidR="00430EA6" w:rsidRDefault="00430EA6">
      <w:pPr>
        <w:jc w:val="both"/>
        <w:rPr>
          <w:rFonts w:ascii="Tahoma" w:eastAsia="Tahoma" w:hAnsi="Tahoma" w:cs="Tahoma"/>
          <w:sz w:val="24"/>
          <w:szCs w:val="24"/>
        </w:rPr>
      </w:pPr>
    </w:p>
    <w:p w14:paraId="723C7053" w14:textId="4ADAE275" w:rsidR="00FC75CA" w:rsidRPr="00890370" w:rsidRDefault="00FC75CA" w:rsidP="00FC75CA">
      <w:pPr>
        <w:pBdr>
          <w:top w:val="nil"/>
          <w:left w:val="nil"/>
          <w:bottom w:val="nil"/>
          <w:right w:val="nil"/>
          <w:between w:val="nil"/>
        </w:pBdr>
        <w:spacing w:after="0" w:line="240" w:lineRule="auto"/>
        <w:jc w:val="both"/>
        <w:rPr>
          <w:rFonts w:ascii="Tahoma" w:eastAsia="Tahoma" w:hAnsi="Tahoma" w:cs="Tahoma"/>
          <w:sz w:val="24"/>
          <w:szCs w:val="24"/>
          <w:lang w:val="es-ES"/>
        </w:rPr>
      </w:pPr>
      <w:r w:rsidRPr="00890370">
        <w:rPr>
          <w:rFonts w:ascii="Tahoma" w:eastAsia="Tahoma" w:hAnsi="Tahoma" w:cs="Tahoma"/>
          <w:sz w:val="24"/>
          <w:szCs w:val="24"/>
          <w:lang w:val="es-ES"/>
        </w:rPr>
        <w:t xml:space="preserve">Como especialista de la PN, esperamos que nos oriente sobre cuáles son las necesidades prioritarias de PN a medida que se desarrolla esta crisis. </w:t>
      </w:r>
    </w:p>
    <w:p w14:paraId="13AE0515" w14:textId="77777777" w:rsidR="00FC75CA" w:rsidRPr="00890370" w:rsidRDefault="00FC75CA" w:rsidP="00FC75CA">
      <w:pPr>
        <w:pBdr>
          <w:top w:val="nil"/>
          <w:left w:val="nil"/>
          <w:bottom w:val="nil"/>
          <w:right w:val="nil"/>
          <w:between w:val="nil"/>
        </w:pBdr>
        <w:spacing w:after="0" w:line="240" w:lineRule="auto"/>
        <w:rPr>
          <w:rFonts w:ascii="Tahoma" w:eastAsia="Tahoma" w:hAnsi="Tahoma" w:cs="Tahoma"/>
          <w:sz w:val="24"/>
          <w:szCs w:val="24"/>
          <w:lang w:val="es-ES"/>
        </w:rPr>
      </w:pPr>
    </w:p>
    <w:p w14:paraId="1605C3E2" w14:textId="77777777" w:rsidR="00FC75CA" w:rsidRPr="00890370" w:rsidRDefault="00FC75CA" w:rsidP="00FC75CA">
      <w:pPr>
        <w:pBdr>
          <w:top w:val="nil"/>
          <w:left w:val="nil"/>
          <w:bottom w:val="nil"/>
          <w:right w:val="nil"/>
          <w:between w:val="nil"/>
        </w:pBdr>
        <w:spacing w:after="0" w:line="240" w:lineRule="auto"/>
        <w:rPr>
          <w:rFonts w:ascii="Tahoma" w:eastAsia="Tahoma" w:hAnsi="Tahoma" w:cs="Tahoma"/>
          <w:sz w:val="24"/>
          <w:szCs w:val="24"/>
          <w:lang w:val="es-ES"/>
        </w:rPr>
      </w:pPr>
      <w:r w:rsidRPr="00890370">
        <w:rPr>
          <w:rFonts w:ascii="Tahoma" w:eastAsia="Tahoma" w:hAnsi="Tahoma" w:cs="Tahoma"/>
          <w:sz w:val="24"/>
          <w:szCs w:val="24"/>
          <w:lang w:val="es-ES"/>
        </w:rPr>
        <w:t>Gracias</w:t>
      </w:r>
    </w:p>
    <w:p w14:paraId="763872FD" w14:textId="77777777" w:rsidR="00FC75CA" w:rsidRPr="00890370" w:rsidRDefault="00FC75CA" w:rsidP="00FC75CA">
      <w:pPr>
        <w:pBdr>
          <w:top w:val="nil"/>
          <w:left w:val="nil"/>
          <w:bottom w:val="nil"/>
          <w:right w:val="nil"/>
          <w:between w:val="nil"/>
        </w:pBdr>
        <w:spacing w:after="0" w:line="240" w:lineRule="auto"/>
        <w:rPr>
          <w:rFonts w:ascii="Tahoma" w:eastAsia="Tahoma" w:hAnsi="Tahoma" w:cs="Tahoma"/>
          <w:sz w:val="24"/>
          <w:szCs w:val="24"/>
          <w:lang w:val="es-ES"/>
        </w:rPr>
      </w:pPr>
    </w:p>
    <w:p w14:paraId="6EA05575" w14:textId="77777777" w:rsidR="00430EA6" w:rsidRPr="00890370" w:rsidRDefault="00FC75CA" w:rsidP="00FC75CA">
      <w:pPr>
        <w:pBdr>
          <w:top w:val="nil"/>
          <w:left w:val="nil"/>
          <w:bottom w:val="nil"/>
          <w:right w:val="nil"/>
          <w:between w:val="nil"/>
        </w:pBdr>
        <w:spacing w:after="0" w:line="240" w:lineRule="auto"/>
        <w:rPr>
          <w:rFonts w:ascii="Tahoma" w:eastAsia="Tahoma" w:hAnsi="Tahoma" w:cs="Tahoma"/>
          <w:sz w:val="24"/>
          <w:szCs w:val="24"/>
          <w:lang w:val="es-ES"/>
        </w:rPr>
      </w:pPr>
      <w:r w:rsidRPr="00890370">
        <w:rPr>
          <w:rFonts w:ascii="Tahoma" w:eastAsia="Tahoma" w:hAnsi="Tahoma" w:cs="Tahoma"/>
          <w:sz w:val="24"/>
          <w:szCs w:val="24"/>
          <w:lang w:val="es-ES"/>
        </w:rPr>
        <w:t>Alex</w:t>
      </w:r>
    </w:p>
    <w:p w14:paraId="17FB6BF5" w14:textId="77777777" w:rsidR="00430EA6" w:rsidRPr="00890370" w:rsidRDefault="00430EA6">
      <w:pPr>
        <w:pBdr>
          <w:top w:val="nil"/>
          <w:left w:val="nil"/>
          <w:bottom w:val="nil"/>
          <w:right w:val="nil"/>
          <w:between w:val="nil"/>
        </w:pBdr>
        <w:spacing w:after="0" w:line="240" w:lineRule="auto"/>
        <w:rPr>
          <w:rFonts w:ascii="Tahoma" w:eastAsia="Tahoma" w:hAnsi="Tahoma" w:cs="Tahoma"/>
          <w:b/>
          <w:sz w:val="24"/>
          <w:szCs w:val="24"/>
          <w:lang w:val="es-ES"/>
        </w:rPr>
      </w:pPr>
    </w:p>
    <w:p w14:paraId="2369529F" w14:textId="77777777" w:rsidR="00430EA6" w:rsidRPr="00890370" w:rsidRDefault="00000000">
      <w:pPr>
        <w:pBdr>
          <w:top w:val="nil"/>
          <w:left w:val="nil"/>
          <w:bottom w:val="nil"/>
          <w:right w:val="nil"/>
          <w:between w:val="nil"/>
        </w:pBdr>
        <w:spacing w:after="0" w:line="240" w:lineRule="auto"/>
        <w:rPr>
          <w:rFonts w:ascii="Tahoma" w:eastAsia="Tahoma" w:hAnsi="Tahoma" w:cs="Tahoma"/>
          <w:b/>
          <w:sz w:val="24"/>
          <w:szCs w:val="24"/>
          <w:lang w:val="es-ES"/>
        </w:rPr>
      </w:pPr>
      <w:r w:rsidRPr="00890370">
        <w:rPr>
          <w:rFonts w:ascii="Tahoma" w:eastAsia="Tahoma" w:hAnsi="Tahoma" w:cs="Tahoma"/>
          <w:b/>
          <w:sz w:val="24"/>
          <w:szCs w:val="24"/>
          <w:lang w:val="es-ES"/>
        </w:rPr>
        <w:t>Director</w:t>
      </w:r>
    </w:p>
    <w:p w14:paraId="1A937595" w14:textId="77777777" w:rsidR="00430EA6" w:rsidRPr="00890370" w:rsidRDefault="00FC75CA" w:rsidP="00FC75CA">
      <w:pPr>
        <w:pBdr>
          <w:top w:val="nil"/>
          <w:left w:val="nil"/>
          <w:bottom w:val="nil"/>
          <w:right w:val="nil"/>
          <w:between w:val="nil"/>
        </w:pBdr>
        <w:rPr>
          <w:rFonts w:ascii="Tahoma" w:eastAsia="Tahoma" w:hAnsi="Tahoma" w:cs="Tahoma"/>
          <w:b/>
          <w:sz w:val="24"/>
          <w:szCs w:val="24"/>
          <w:lang w:val="es-ES"/>
        </w:rPr>
      </w:pPr>
      <w:r w:rsidRPr="00890370">
        <w:rPr>
          <w:rFonts w:ascii="Tahoma" w:eastAsia="Tahoma" w:hAnsi="Tahoma" w:cs="Tahoma"/>
          <w:b/>
          <w:sz w:val="24"/>
          <w:szCs w:val="24"/>
          <w:lang w:val="es-ES"/>
        </w:rPr>
        <w:t>Consejo de Rescate de Abari</w:t>
      </w:r>
      <w:r w:rsidRPr="00890370">
        <w:rPr>
          <w:lang w:val="es-ES"/>
        </w:rPr>
        <w:br w:type="page"/>
      </w:r>
    </w:p>
    <w:p w14:paraId="2612841C" w14:textId="77777777" w:rsidR="00430EA6" w:rsidRPr="00890370" w:rsidRDefault="00FC75CA">
      <w:pPr>
        <w:pBdr>
          <w:top w:val="nil"/>
          <w:left w:val="nil"/>
          <w:bottom w:val="nil"/>
          <w:right w:val="nil"/>
          <w:between w:val="nil"/>
        </w:pBdr>
        <w:jc w:val="both"/>
        <w:rPr>
          <w:rFonts w:ascii="Tahoma" w:eastAsia="Tahoma" w:hAnsi="Tahoma" w:cs="Tahoma"/>
          <w:b/>
          <w:sz w:val="28"/>
          <w:szCs w:val="28"/>
          <w:u w:val="single"/>
          <w:lang w:val="es-ES"/>
        </w:rPr>
      </w:pPr>
      <w:r w:rsidRPr="00890370">
        <w:rPr>
          <w:rFonts w:ascii="Tahoma" w:eastAsia="Tahoma" w:hAnsi="Tahoma" w:cs="Tahoma"/>
          <w:b/>
          <w:sz w:val="28"/>
          <w:szCs w:val="28"/>
          <w:u w:val="single"/>
          <w:lang w:val="es-ES"/>
        </w:rPr>
        <w:lastRenderedPageBreak/>
        <w:t>Respuesta a la Crisis de Abari_______________________</w:t>
      </w:r>
    </w:p>
    <w:p w14:paraId="2F62FBBE" w14:textId="0288EE59" w:rsidR="00430EA6" w:rsidRPr="00890370" w:rsidRDefault="00FC75CA">
      <w:pPr>
        <w:pBdr>
          <w:top w:val="nil"/>
          <w:left w:val="nil"/>
          <w:bottom w:val="nil"/>
          <w:right w:val="nil"/>
          <w:between w:val="nil"/>
        </w:pBdr>
        <w:rPr>
          <w:rFonts w:ascii="Tahoma" w:eastAsia="Tahoma" w:hAnsi="Tahoma" w:cs="Tahoma"/>
          <w:sz w:val="20"/>
          <w:szCs w:val="20"/>
          <w:lang w:val="es-ES"/>
        </w:rPr>
      </w:pPr>
      <w:r w:rsidRPr="00890370">
        <w:rPr>
          <w:rFonts w:ascii="Tahoma" w:eastAsia="Tahoma" w:hAnsi="Tahoma" w:cs="Tahoma"/>
          <w:b/>
          <w:sz w:val="20"/>
          <w:szCs w:val="20"/>
          <w:lang w:val="es-ES"/>
        </w:rPr>
        <w:t>De:</w:t>
      </w:r>
      <w:r w:rsidRPr="00890370">
        <w:rPr>
          <w:rFonts w:ascii="Tahoma" w:eastAsia="Tahoma" w:hAnsi="Tahoma" w:cs="Tahoma"/>
          <w:sz w:val="20"/>
          <w:szCs w:val="20"/>
          <w:lang w:val="es-ES"/>
        </w:rPr>
        <w:t xml:space="preserve"> Alex Pagel [</w:t>
      </w:r>
      <w:hyperlink r:id="rId9" w:history="1">
        <w:r w:rsidR="009E48D2" w:rsidRPr="00CA3D98">
          <w:rPr>
            <w:rStyle w:val="Collegamentoipertestuale"/>
            <w:rFonts w:ascii="Tahoma" w:eastAsia="Tahoma" w:hAnsi="Tahoma" w:cs="Tahoma"/>
            <w:sz w:val="20"/>
            <w:szCs w:val="20"/>
            <w:lang w:val="es-ES"/>
          </w:rPr>
          <w:t>mailto:A.Pagel@RCA.org</w:t>
        </w:r>
      </w:hyperlink>
      <w:r w:rsidRPr="00890370">
        <w:rPr>
          <w:rFonts w:ascii="Tahoma" w:eastAsia="Tahoma" w:hAnsi="Tahoma" w:cs="Tahoma"/>
          <w:sz w:val="20"/>
          <w:szCs w:val="20"/>
          <w:lang w:val="es-ES"/>
        </w:rPr>
        <w:t xml:space="preserve">] </w:t>
      </w:r>
      <w:r w:rsidRPr="00890370">
        <w:rPr>
          <w:rFonts w:ascii="Tahoma" w:eastAsia="Tahoma" w:hAnsi="Tahoma" w:cs="Tahoma"/>
          <w:sz w:val="20"/>
          <w:szCs w:val="20"/>
          <w:lang w:val="es-ES"/>
        </w:rPr>
        <w:br/>
      </w:r>
      <w:r w:rsidRPr="00890370">
        <w:rPr>
          <w:rFonts w:ascii="Tahoma" w:eastAsia="Tahoma" w:hAnsi="Tahoma" w:cs="Tahoma"/>
          <w:b/>
          <w:sz w:val="20"/>
          <w:szCs w:val="20"/>
          <w:lang w:val="es-ES"/>
        </w:rPr>
        <w:t>Para:</w:t>
      </w:r>
      <w:r w:rsidRPr="00890370">
        <w:rPr>
          <w:rFonts w:ascii="Tahoma" w:eastAsia="Tahoma" w:hAnsi="Tahoma" w:cs="Tahoma"/>
          <w:sz w:val="20"/>
          <w:szCs w:val="20"/>
          <w:lang w:val="es-ES"/>
        </w:rPr>
        <w:t xml:space="preserve"> Coordinador PN de Respuesta a la Crisis de Abari</w:t>
      </w:r>
      <w:r w:rsidRPr="00890370">
        <w:rPr>
          <w:rFonts w:ascii="Tahoma" w:eastAsia="Tahoma" w:hAnsi="Tahoma" w:cs="Tahoma"/>
          <w:sz w:val="20"/>
          <w:szCs w:val="20"/>
          <w:lang w:val="es-ES"/>
        </w:rPr>
        <w:br/>
      </w:r>
      <w:r w:rsidRPr="00890370">
        <w:rPr>
          <w:rFonts w:ascii="Tahoma" w:eastAsia="Tahoma" w:hAnsi="Tahoma" w:cs="Tahoma"/>
          <w:b/>
          <w:sz w:val="20"/>
          <w:szCs w:val="20"/>
          <w:lang w:val="es-ES"/>
        </w:rPr>
        <w:t>Asunto:</w:t>
      </w:r>
      <w:r w:rsidRPr="00890370">
        <w:rPr>
          <w:rFonts w:ascii="Tahoma" w:eastAsia="Tahoma" w:hAnsi="Tahoma" w:cs="Tahoma"/>
          <w:sz w:val="20"/>
          <w:szCs w:val="20"/>
          <w:lang w:val="es-ES"/>
        </w:rPr>
        <w:t xml:space="preserve"> Respuesta PN</w:t>
      </w:r>
    </w:p>
    <w:p w14:paraId="03606C23" w14:textId="77777777" w:rsidR="00FC75CA" w:rsidRPr="00890370" w:rsidRDefault="00FC75CA" w:rsidP="00FC75CA">
      <w:pPr>
        <w:pBdr>
          <w:top w:val="nil"/>
          <w:left w:val="nil"/>
          <w:bottom w:val="nil"/>
          <w:right w:val="nil"/>
          <w:between w:val="nil"/>
        </w:pBdr>
        <w:jc w:val="both"/>
        <w:rPr>
          <w:rFonts w:ascii="Tahoma" w:eastAsia="Tahoma" w:hAnsi="Tahoma" w:cs="Tahoma"/>
          <w:sz w:val="24"/>
          <w:szCs w:val="24"/>
          <w:lang w:val="es-ES"/>
        </w:rPr>
      </w:pPr>
      <w:r w:rsidRPr="00890370">
        <w:rPr>
          <w:rFonts w:ascii="Tahoma" w:eastAsia="Tahoma" w:hAnsi="Tahoma" w:cs="Tahoma"/>
          <w:sz w:val="24"/>
          <w:szCs w:val="24"/>
          <w:lang w:val="es-ES"/>
        </w:rPr>
        <w:t>Hola equipo,</w:t>
      </w:r>
    </w:p>
    <w:p w14:paraId="25213277" w14:textId="3099774F" w:rsidR="00FC75CA" w:rsidRPr="00890370" w:rsidRDefault="00FC75CA" w:rsidP="00FC75CA">
      <w:pPr>
        <w:jc w:val="both"/>
        <w:rPr>
          <w:rFonts w:ascii="Tahoma" w:eastAsia="Tahoma" w:hAnsi="Tahoma" w:cs="Tahoma"/>
          <w:sz w:val="24"/>
          <w:szCs w:val="24"/>
          <w:lang w:val="es-ES"/>
        </w:rPr>
      </w:pPr>
      <w:r w:rsidRPr="00890370">
        <w:rPr>
          <w:rFonts w:ascii="Tahoma" w:eastAsia="Tahoma" w:hAnsi="Tahoma" w:cs="Tahoma"/>
          <w:sz w:val="24"/>
          <w:szCs w:val="24"/>
          <w:lang w:val="es-ES"/>
        </w:rPr>
        <w:t>Tal y como comentamos en nuestra anterior convocatoria, parece que tenemos luz verde de al menos 2 organizaciones internacionales para proponer algunas actividades de protección de la niñez en línea con el análisis preliminar de riesgos que habéis elaborado, pero centrándonos especialmente en la integración de nuestros programas</w:t>
      </w:r>
      <w:r w:rsidR="009E48D2">
        <w:rPr>
          <w:rFonts w:ascii="Tahoma" w:eastAsia="Tahoma" w:hAnsi="Tahoma" w:cs="Tahoma"/>
          <w:sz w:val="24"/>
          <w:szCs w:val="24"/>
          <w:lang w:val="es-ES"/>
        </w:rPr>
        <w:t xml:space="preserve"> </w:t>
      </w:r>
      <w:r w:rsidR="009E48D2" w:rsidRPr="00890370">
        <w:rPr>
          <w:rFonts w:ascii="Tahoma" w:eastAsia="Tahoma" w:hAnsi="Tahoma" w:cs="Tahoma"/>
          <w:sz w:val="24"/>
          <w:szCs w:val="24"/>
          <w:lang w:val="es-ES"/>
        </w:rPr>
        <w:t>de protección de la niñez</w:t>
      </w:r>
      <w:r w:rsidRPr="00890370">
        <w:rPr>
          <w:rFonts w:ascii="Tahoma" w:eastAsia="Tahoma" w:hAnsi="Tahoma" w:cs="Tahoma"/>
          <w:sz w:val="24"/>
          <w:szCs w:val="24"/>
          <w:lang w:val="es-ES"/>
        </w:rPr>
        <w:t xml:space="preserve"> con el programa de educación en emergencias. </w:t>
      </w:r>
    </w:p>
    <w:p w14:paraId="0599B81B" w14:textId="184D02F2" w:rsidR="00FC75CA" w:rsidRPr="00890370" w:rsidRDefault="00FC75CA" w:rsidP="00FC75CA">
      <w:pPr>
        <w:pBdr>
          <w:top w:val="nil"/>
          <w:left w:val="nil"/>
          <w:bottom w:val="nil"/>
          <w:right w:val="nil"/>
          <w:between w:val="nil"/>
        </w:pBdr>
        <w:jc w:val="both"/>
        <w:rPr>
          <w:rFonts w:ascii="Tahoma" w:eastAsia="Tahoma" w:hAnsi="Tahoma" w:cs="Tahoma"/>
          <w:sz w:val="24"/>
          <w:szCs w:val="24"/>
          <w:lang w:val="es-ES"/>
        </w:rPr>
      </w:pPr>
      <w:r w:rsidRPr="00890370">
        <w:rPr>
          <w:rFonts w:ascii="Tahoma" w:eastAsia="Tahoma" w:hAnsi="Tahoma" w:cs="Tahoma"/>
          <w:sz w:val="24"/>
          <w:szCs w:val="24"/>
          <w:lang w:val="es-ES"/>
        </w:rPr>
        <w:t xml:space="preserve">Se adjunta la nota conceptual sobre Educación del </w:t>
      </w:r>
      <w:r w:rsidR="009E48D2">
        <w:rPr>
          <w:rFonts w:ascii="Tahoma" w:eastAsia="Tahoma" w:hAnsi="Tahoma" w:cs="Tahoma"/>
          <w:sz w:val="24"/>
          <w:szCs w:val="24"/>
          <w:lang w:val="es-ES"/>
        </w:rPr>
        <w:t>RCA</w:t>
      </w:r>
      <w:r w:rsidRPr="00890370">
        <w:rPr>
          <w:rFonts w:ascii="Tahoma" w:eastAsia="Tahoma" w:hAnsi="Tahoma" w:cs="Tahoma"/>
          <w:sz w:val="24"/>
          <w:szCs w:val="24"/>
          <w:lang w:val="es-ES"/>
        </w:rPr>
        <w:t xml:space="preserve"> - Por favor, revise y considere:</w:t>
      </w:r>
    </w:p>
    <w:p w14:paraId="7538921D" w14:textId="77777777" w:rsidR="00FC75CA" w:rsidRPr="00890370" w:rsidRDefault="00FC75CA" w:rsidP="00FC75CA">
      <w:pPr>
        <w:pBdr>
          <w:top w:val="nil"/>
          <w:left w:val="nil"/>
          <w:bottom w:val="nil"/>
          <w:right w:val="nil"/>
          <w:between w:val="nil"/>
        </w:pBdr>
        <w:jc w:val="both"/>
        <w:rPr>
          <w:rFonts w:ascii="Tahoma" w:eastAsia="Tahoma" w:hAnsi="Tahoma" w:cs="Tahoma"/>
          <w:sz w:val="24"/>
          <w:szCs w:val="24"/>
          <w:lang w:val="es-ES"/>
        </w:rPr>
      </w:pPr>
      <w:r w:rsidRPr="00890370">
        <w:rPr>
          <w:rFonts w:ascii="Tahoma" w:eastAsia="Tahoma" w:hAnsi="Tahoma" w:cs="Tahoma"/>
          <w:sz w:val="24"/>
          <w:szCs w:val="24"/>
          <w:lang w:val="es-ES"/>
        </w:rPr>
        <w:t>- ¿qué actividades independientes de protección de la niñez le gustaría proponer?</w:t>
      </w:r>
    </w:p>
    <w:p w14:paraId="164A461E" w14:textId="57C74A84" w:rsidR="00FC75CA" w:rsidRPr="00890370" w:rsidRDefault="00FC75CA" w:rsidP="00FC75CA">
      <w:pPr>
        <w:pBdr>
          <w:top w:val="nil"/>
          <w:left w:val="nil"/>
          <w:bottom w:val="nil"/>
          <w:right w:val="nil"/>
          <w:between w:val="nil"/>
        </w:pBdr>
        <w:jc w:val="both"/>
        <w:rPr>
          <w:rFonts w:ascii="Tahoma" w:eastAsia="Tahoma" w:hAnsi="Tahoma" w:cs="Tahoma"/>
          <w:sz w:val="24"/>
          <w:szCs w:val="24"/>
          <w:lang w:val="es-ES"/>
        </w:rPr>
      </w:pPr>
      <w:r w:rsidRPr="00890370">
        <w:rPr>
          <w:rFonts w:ascii="Tahoma" w:eastAsia="Tahoma" w:hAnsi="Tahoma" w:cs="Tahoma"/>
          <w:sz w:val="24"/>
          <w:szCs w:val="24"/>
          <w:lang w:val="es-ES"/>
        </w:rPr>
        <w:t>- ¿qué actividades</w:t>
      </w:r>
      <w:r w:rsidR="009E48D2">
        <w:rPr>
          <w:rFonts w:ascii="Tahoma" w:eastAsia="Tahoma" w:hAnsi="Tahoma" w:cs="Tahoma"/>
          <w:sz w:val="24"/>
          <w:szCs w:val="24"/>
          <w:lang w:val="es-ES"/>
        </w:rPr>
        <w:t xml:space="preserve"> </w:t>
      </w:r>
      <w:r w:rsidR="009E48D2" w:rsidRPr="00890370">
        <w:rPr>
          <w:rFonts w:ascii="Tahoma" w:eastAsia="Tahoma" w:hAnsi="Tahoma" w:cs="Tahoma"/>
          <w:sz w:val="24"/>
          <w:szCs w:val="24"/>
          <w:lang w:val="es-ES"/>
        </w:rPr>
        <w:t>de protección de la niñez</w:t>
      </w:r>
      <w:r w:rsidRPr="00890370">
        <w:rPr>
          <w:rFonts w:ascii="Tahoma" w:eastAsia="Tahoma" w:hAnsi="Tahoma" w:cs="Tahoma"/>
          <w:sz w:val="24"/>
          <w:szCs w:val="24"/>
          <w:lang w:val="es-ES"/>
        </w:rPr>
        <w:t xml:space="preserve"> podrían integrarse en los programas de educación?</w:t>
      </w:r>
    </w:p>
    <w:p w14:paraId="3A70AFCF" w14:textId="77777777" w:rsidR="00430EA6" w:rsidRPr="00890370" w:rsidRDefault="00FC75CA">
      <w:pPr>
        <w:pBdr>
          <w:top w:val="nil"/>
          <w:left w:val="nil"/>
          <w:bottom w:val="nil"/>
          <w:right w:val="nil"/>
          <w:between w:val="nil"/>
        </w:pBdr>
        <w:jc w:val="both"/>
        <w:rPr>
          <w:rFonts w:ascii="Tahoma" w:eastAsia="Tahoma" w:hAnsi="Tahoma" w:cs="Tahoma"/>
          <w:sz w:val="24"/>
          <w:szCs w:val="24"/>
          <w:lang w:val="es-ES"/>
        </w:rPr>
      </w:pPr>
      <w:r w:rsidRPr="00890370">
        <w:rPr>
          <w:rFonts w:ascii="Tahoma" w:eastAsia="Tahoma" w:hAnsi="Tahoma" w:cs="Tahoma"/>
          <w:sz w:val="24"/>
          <w:szCs w:val="24"/>
          <w:lang w:val="es-ES"/>
        </w:rPr>
        <w:t xml:space="preserve">Para ilustrar lo anterior, por favor envíenos </w:t>
      </w:r>
      <w:r w:rsidRPr="00890370">
        <w:rPr>
          <w:rFonts w:ascii="Tahoma" w:eastAsia="Tahoma" w:hAnsi="Tahoma" w:cs="Tahoma"/>
          <w:b/>
          <w:bCs/>
          <w:sz w:val="24"/>
          <w:szCs w:val="24"/>
          <w:lang w:val="es-ES"/>
        </w:rPr>
        <w:t>antes de las 14:30</w:t>
      </w:r>
      <w:r w:rsidRPr="00890370">
        <w:rPr>
          <w:rFonts w:ascii="Tahoma" w:eastAsia="Tahoma" w:hAnsi="Tahoma" w:cs="Tahoma"/>
          <w:sz w:val="24"/>
          <w:szCs w:val="24"/>
          <w:lang w:val="es-ES"/>
        </w:rPr>
        <w:t xml:space="preserve"> </w:t>
      </w:r>
      <w:r w:rsidRPr="00890370">
        <w:rPr>
          <w:rFonts w:ascii="Tahoma" w:eastAsia="Tahoma" w:hAnsi="Tahoma" w:cs="Tahoma"/>
          <w:b/>
          <w:bCs/>
          <w:sz w:val="24"/>
          <w:szCs w:val="24"/>
          <w:lang w:val="es-ES"/>
        </w:rPr>
        <w:t>de hoy</w:t>
      </w:r>
      <w:r w:rsidRPr="00890370">
        <w:rPr>
          <w:rFonts w:ascii="Tahoma" w:eastAsia="Tahoma" w:hAnsi="Tahoma" w:cs="Tahoma"/>
          <w:sz w:val="24"/>
          <w:szCs w:val="24"/>
          <w:lang w:val="es-ES"/>
        </w:rPr>
        <w:t xml:space="preserve"> un "mini-marco lógico" con resultados/objetivos, productos y actividades utilizando el siguiente formato:</w:t>
      </w:r>
    </w:p>
    <w:tbl>
      <w:tblPr>
        <w:tblStyle w:val="ad"/>
        <w:tblW w:w="8415"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760"/>
        <w:gridCol w:w="2760"/>
        <w:gridCol w:w="2895"/>
      </w:tblGrid>
      <w:tr w:rsidR="00FC75CA" w14:paraId="22F28DBA" w14:textId="77777777">
        <w:tc>
          <w:tcPr>
            <w:tcW w:w="8415" w:type="dxa"/>
            <w:gridSpan w:val="3"/>
            <w:shd w:val="clear" w:color="auto" w:fill="auto"/>
            <w:tcMar>
              <w:top w:w="100" w:type="dxa"/>
              <w:left w:w="100" w:type="dxa"/>
              <w:bottom w:w="100" w:type="dxa"/>
              <w:right w:w="100" w:type="dxa"/>
            </w:tcMar>
          </w:tcPr>
          <w:p w14:paraId="101579E9" w14:textId="77777777" w:rsidR="00FC75CA" w:rsidRDefault="00FC75CA" w:rsidP="00FC75CA">
            <w:pPr>
              <w:pBdr>
                <w:top w:val="nil"/>
                <w:left w:val="nil"/>
                <w:bottom w:val="nil"/>
                <w:right w:val="nil"/>
                <w:between w:val="nil"/>
              </w:pBdr>
              <w:jc w:val="both"/>
              <w:rPr>
                <w:rFonts w:ascii="Tahoma" w:eastAsia="Tahoma" w:hAnsi="Tahoma" w:cs="Tahoma"/>
                <w:b/>
                <w:sz w:val="24"/>
                <w:szCs w:val="24"/>
              </w:rPr>
            </w:pPr>
            <w:r w:rsidRPr="006848EF">
              <w:rPr>
                <w:rFonts w:ascii="Tahoma" w:eastAsia="Tahoma" w:hAnsi="Tahoma" w:cs="Tahoma"/>
                <w:b/>
                <w:sz w:val="24"/>
                <w:szCs w:val="24"/>
              </w:rPr>
              <w:t>Objetivo General</w:t>
            </w:r>
            <w:r>
              <w:rPr>
                <w:rFonts w:ascii="Tahoma" w:eastAsia="Tahoma" w:hAnsi="Tahoma" w:cs="Tahoma"/>
                <w:b/>
                <w:sz w:val="24"/>
                <w:szCs w:val="24"/>
              </w:rPr>
              <w:t xml:space="preserve">: </w:t>
            </w:r>
          </w:p>
        </w:tc>
      </w:tr>
      <w:tr w:rsidR="00FC75CA" w14:paraId="3FB35170" w14:textId="77777777">
        <w:tc>
          <w:tcPr>
            <w:tcW w:w="2760" w:type="dxa"/>
            <w:shd w:val="clear" w:color="auto" w:fill="auto"/>
            <w:tcMar>
              <w:top w:w="100" w:type="dxa"/>
              <w:left w:w="100" w:type="dxa"/>
              <w:bottom w:w="100" w:type="dxa"/>
              <w:right w:w="100" w:type="dxa"/>
            </w:tcMar>
          </w:tcPr>
          <w:p w14:paraId="4E33E73F" w14:textId="77777777" w:rsidR="00FC75CA" w:rsidRDefault="00FC75CA" w:rsidP="00FC75CA">
            <w:pPr>
              <w:pBdr>
                <w:top w:val="nil"/>
                <w:left w:val="nil"/>
                <w:bottom w:val="nil"/>
                <w:right w:val="nil"/>
                <w:between w:val="nil"/>
              </w:pBdr>
              <w:jc w:val="both"/>
              <w:rPr>
                <w:rFonts w:ascii="Tahoma" w:eastAsia="Tahoma" w:hAnsi="Tahoma" w:cs="Tahoma"/>
                <w:b/>
                <w:sz w:val="24"/>
                <w:szCs w:val="24"/>
              </w:rPr>
            </w:pPr>
            <w:r w:rsidRPr="006848EF">
              <w:rPr>
                <w:rFonts w:ascii="Tahoma" w:eastAsia="Tahoma" w:hAnsi="Tahoma" w:cs="Tahoma"/>
                <w:b/>
                <w:sz w:val="24"/>
                <w:szCs w:val="24"/>
              </w:rPr>
              <w:t>Resultados</w:t>
            </w:r>
            <w:r>
              <w:rPr>
                <w:rFonts w:ascii="Tahoma" w:eastAsia="Tahoma" w:hAnsi="Tahoma" w:cs="Tahoma"/>
                <w:b/>
                <w:sz w:val="24"/>
                <w:szCs w:val="24"/>
              </w:rPr>
              <w:t xml:space="preserve"> </w:t>
            </w:r>
          </w:p>
        </w:tc>
        <w:tc>
          <w:tcPr>
            <w:tcW w:w="2760" w:type="dxa"/>
            <w:shd w:val="clear" w:color="auto" w:fill="auto"/>
            <w:tcMar>
              <w:top w:w="100" w:type="dxa"/>
              <w:left w:w="100" w:type="dxa"/>
              <w:bottom w:w="100" w:type="dxa"/>
              <w:right w:w="100" w:type="dxa"/>
            </w:tcMar>
          </w:tcPr>
          <w:p w14:paraId="383B2B16" w14:textId="77777777" w:rsidR="00FC75CA" w:rsidRDefault="00FC75CA" w:rsidP="00FC75CA">
            <w:pPr>
              <w:pBdr>
                <w:top w:val="nil"/>
                <w:left w:val="nil"/>
                <w:bottom w:val="nil"/>
                <w:right w:val="nil"/>
                <w:between w:val="nil"/>
              </w:pBdr>
              <w:jc w:val="both"/>
              <w:rPr>
                <w:rFonts w:ascii="Tahoma" w:eastAsia="Tahoma" w:hAnsi="Tahoma" w:cs="Tahoma"/>
                <w:b/>
                <w:sz w:val="24"/>
                <w:szCs w:val="24"/>
              </w:rPr>
            </w:pPr>
            <w:r>
              <w:rPr>
                <w:rFonts w:ascii="Tahoma" w:eastAsia="Tahoma" w:hAnsi="Tahoma" w:cs="Tahoma"/>
                <w:b/>
                <w:sz w:val="24"/>
                <w:szCs w:val="24"/>
              </w:rPr>
              <w:t>Perfiles</w:t>
            </w:r>
          </w:p>
        </w:tc>
        <w:tc>
          <w:tcPr>
            <w:tcW w:w="2895" w:type="dxa"/>
            <w:shd w:val="clear" w:color="auto" w:fill="auto"/>
            <w:tcMar>
              <w:top w:w="100" w:type="dxa"/>
              <w:left w:w="100" w:type="dxa"/>
              <w:bottom w:w="100" w:type="dxa"/>
              <w:right w:w="100" w:type="dxa"/>
            </w:tcMar>
          </w:tcPr>
          <w:p w14:paraId="50F0C49B" w14:textId="77777777" w:rsidR="00FC75CA" w:rsidRDefault="00FC75CA" w:rsidP="00FC75CA">
            <w:pPr>
              <w:pBdr>
                <w:top w:val="nil"/>
                <w:left w:val="nil"/>
                <w:bottom w:val="nil"/>
                <w:right w:val="nil"/>
                <w:between w:val="nil"/>
              </w:pBdr>
              <w:jc w:val="both"/>
              <w:rPr>
                <w:rFonts w:ascii="Tahoma" w:eastAsia="Tahoma" w:hAnsi="Tahoma" w:cs="Tahoma"/>
                <w:b/>
                <w:sz w:val="24"/>
                <w:szCs w:val="24"/>
              </w:rPr>
            </w:pPr>
            <w:r>
              <w:rPr>
                <w:rFonts w:ascii="Tahoma" w:eastAsia="Tahoma" w:hAnsi="Tahoma" w:cs="Tahoma"/>
                <w:b/>
                <w:sz w:val="24"/>
                <w:szCs w:val="24"/>
              </w:rPr>
              <w:t>Actividades</w:t>
            </w:r>
          </w:p>
        </w:tc>
      </w:tr>
      <w:tr w:rsidR="00FC75CA" w14:paraId="2161D17B" w14:textId="77777777">
        <w:tc>
          <w:tcPr>
            <w:tcW w:w="2760" w:type="dxa"/>
            <w:shd w:val="clear" w:color="auto" w:fill="auto"/>
            <w:tcMar>
              <w:top w:w="100" w:type="dxa"/>
              <w:left w:w="100" w:type="dxa"/>
              <w:bottom w:w="100" w:type="dxa"/>
              <w:right w:w="100" w:type="dxa"/>
            </w:tcMar>
          </w:tcPr>
          <w:p w14:paraId="5D481B70" w14:textId="77777777" w:rsidR="00FC75CA" w:rsidRDefault="00FC75CA" w:rsidP="00FC75CA">
            <w:pPr>
              <w:widowControl w:val="0"/>
              <w:pBdr>
                <w:top w:val="nil"/>
                <w:left w:val="nil"/>
                <w:bottom w:val="nil"/>
                <w:right w:val="nil"/>
                <w:between w:val="nil"/>
              </w:pBdr>
              <w:spacing w:after="0" w:line="240" w:lineRule="auto"/>
              <w:rPr>
                <w:rFonts w:ascii="Tahoma" w:eastAsia="Tahoma" w:hAnsi="Tahoma" w:cs="Tahoma"/>
                <w:sz w:val="24"/>
                <w:szCs w:val="24"/>
              </w:rPr>
            </w:pPr>
          </w:p>
        </w:tc>
        <w:tc>
          <w:tcPr>
            <w:tcW w:w="2760" w:type="dxa"/>
            <w:shd w:val="clear" w:color="auto" w:fill="auto"/>
            <w:tcMar>
              <w:top w:w="100" w:type="dxa"/>
              <w:left w:w="100" w:type="dxa"/>
              <w:bottom w:w="100" w:type="dxa"/>
              <w:right w:w="100" w:type="dxa"/>
            </w:tcMar>
          </w:tcPr>
          <w:p w14:paraId="32518B27" w14:textId="77777777" w:rsidR="00FC75CA" w:rsidRDefault="00FC75CA" w:rsidP="00FC75CA">
            <w:pPr>
              <w:widowControl w:val="0"/>
              <w:pBdr>
                <w:top w:val="nil"/>
                <w:left w:val="nil"/>
                <w:bottom w:val="nil"/>
                <w:right w:val="nil"/>
                <w:between w:val="nil"/>
              </w:pBdr>
              <w:spacing w:after="0" w:line="240" w:lineRule="auto"/>
              <w:rPr>
                <w:rFonts w:ascii="Tahoma" w:eastAsia="Tahoma" w:hAnsi="Tahoma" w:cs="Tahoma"/>
                <w:sz w:val="24"/>
                <w:szCs w:val="24"/>
              </w:rPr>
            </w:pPr>
          </w:p>
        </w:tc>
        <w:tc>
          <w:tcPr>
            <w:tcW w:w="2895" w:type="dxa"/>
            <w:shd w:val="clear" w:color="auto" w:fill="auto"/>
            <w:tcMar>
              <w:top w:w="100" w:type="dxa"/>
              <w:left w:w="100" w:type="dxa"/>
              <w:bottom w:w="100" w:type="dxa"/>
              <w:right w:w="100" w:type="dxa"/>
            </w:tcMar>
          </w:tcPr>
          <w:p w14:paraId="7D542D7B" w14:textId="77777777" w:rsidR="00FC75CA" w:rsidRDefault="00FC75CA" w:rsidP="00FC75CA">
            <w:pPr>
              <w:widowControl w:val="0"/>
              <w:pBdr>
                <w:top w:val="nil"/>
                <w:left w:val="nil"/>
                <w:bottom w:val="nil"/>
                <w:right w:val="nil"/>
                <w:between w:val="nil"/>
              </w:pBdr>
              <w:spacing w:after="0" w:line="240" w:lineRule="auto"/>
              <w:rPr>
                <w:rFonts w:ascii="Tahoma" w:eastAsia="Tahoma" w:hAnsi="Tahoma" w:cs="Tahoma"/>
                <w:sz w:val="24"/>
                <w:szCs w:val="24"/>
              </w:rPr>
            </w:pPr>
          </w:p>
        </w:tc>
      </w:tr>
      <w:tr w:rsidR="00FC75CA" w14:paraId="422CD388" w14:textId="77777777">
        <w:tc>
          <w:tcPr>
            <w:tcW w:w="2760" w:type="dxa"/>
            <w:shd w:val="clear" w:color="auto" w:fill="auto"/>
            <w:tcMar>
              <w:top w:w="100" w:type="dxa"/>
              <w:left w:w="100" w:type="dxa"/>
              <w:bottom w:w="100" w:type="dxa"/>
              <w:right w:w="100" w:type="dxa"/>
            </w:tcMar>
          </w:tcPr>
          <w:p w14:paraId="40AE10A8" w14:textId="77777777" w:rsidR="00FC75CA" w:rsidRDefault="00FC75CA" w:rsidP="00FC75CA">
            <w:pPr>
              <w:widowControl w:val="0"/>
              <w:pBdr>
                <w:top w:val="nil"/>
                <w:left w:val="nil"/>
                <w:bottom w:val="nil"/>
                <w:right w:val="nil"/>
                <w:between w:val="nil"/>
              </w:pBdr>
              <w:spacing w:after="0" w:line="240" w:lineRule="auto"/>
              <w:rPr>
                <w:rFonts w:ascii="Tahoma" w:eastAsia="Tahoma" w:hAnsi="Tahoma" w:cs="Tahoma"/>
                <w:sz w:val="24"/>
                <w:szCs w:val="24"/>
              </w:rPr>
            </w:pPr>
          </w:p>
        </w:tc>
        <w:tc>
          <w:tcPr>
            <w:tcW w:w="2760" w:type="dxa"/>
            <w:shd w:val="clear" w:color="auto" w:fill="auto"/>
            <w:tcMar>
              <w:top w:w="100" w:type="dxa"/>
              <w:left w:w="100" w:type="dxa"/>
              <w:bottom w:w="100" w:type="dxa"/>
              <w:right w:w="100" w:type="dxa"/>
            </w:tcMar>
          </w:tcPr>
          <w:p w14:paraId="70C1E6FA" w14:textId="77777777" w:rsidR="00FC75CA" w:rsidRDefault="00FC75CA" w:rsidP="00FC75CA">
            <w:pPr>
              <w:widowControl w:val="0"/>
              <w:pBdr>
                <w:top w:val="nil"/>
                <w:left w:val="nil"/>
                <w:bottom w:val="nil"/>
                <w:right w:val="nil"/>
                <w:between w:val="nil"/>
              </w:pBdr>
              <w:spacing w:after="0" w:line="240" w:lineRule="auto"/>
              <w:rPr>
                <w:rFonts w:ascii="Tahoma" w:eastAsia="Tahoma" w:hAnsi="Tahoma" w:cs="Tahoma"/>
                <w:sz w:val="24"/>
                <w:szCs w:val="24"/>
              </w:rPr>
            </w:pPr>
          </w:p>
        </w:tc>
        <w:tc>
          <w:tcPr>
            <w:tcW w:w="2895" w:type="dxa"/>
            <w:shd w:val="clear" w:color="auto" w:fill="auto"/>
            <w:tcMar>
              <w:top w:w="100" w:type="dxa"/>
              <w:left w:w="100" w:type="dxa"/>
              <w:bottom w:w="100" w:type="dxa"/>
              <w:right w:w="100" w:type="dxa"/>
            </w:tcMar>
          </w:tcPr>
          <w:p w14:paraId="59C6FEE1" w14:textId="77777777" w:rsidR="00FC75CA" w:rsidRDefault="00FC75CA" w:rsidP="00FC75CA">
            <w:pPr>
              <w:widowControl w:val="0"/>
              <w:pBdr>
                <w:top w:val="nil"/>
                <w:left w:val="nil"/>
                <w:bottom w:val="nil"/>
                <w:right w:val="nil"/>
                <w:between w:val="nil"/>
              </w:pBdr>
              <w:spacing w:after="0" w:line="240" w:lineRule="auto"/>
              <w:rPr>
                <w:rFonts w:ascii="Tahoma" w:eastAsia="Tahoma" w:hAnsi="Tahoma" w:cs="Tahoma"/>
                <w:sz w:val="24"/>
                <w:szCs w:val="24"/>
              </w:rPr>
            </w:pPr>
          </w:p>
        </w:tc>
      </w:tr>
    </w:tbl>
    <w:p w14:paraId="4CBBE16C" w14:textId="77777777" w:rsidR="00430EA6" w:rsidRDefault="00430EA6">
      <w:pPr>
        <w:pBdr>
          <w:top w:val="nil"/>
          <w:left w:val="nil"/>
          <w:bottom w:val="nil"/>
          <w:right w:val="nil"/>
          <w:between w:val="nil"/>
        </w:pBdr>
        <w:jc w:val="both"/>
        <w:rPr>
          <w:rFonts w:ascii="Tahoma" w:eastAsia="Tahoma" w:hAnsi="Tahoma" w:cs="Tahoma"/>
          <w:sz w:val="24"/>
          <w:szCs w:val="24"/>
        </w:rPr>
      </w:pPr>
    </w:p>
    <w:p w14:paraId="5EC3BDFB" w14:textId="12BBC0C3" w:rsidR="00FC75CA" w:rsidRPr="00890370" w:rsidRDefault="00FC75CA" w:rsidP="00FC75CA">
      <w:pPr>
        <w:pBdr>
          <w:top w:val="nil"/>
          <w:left w:val="nil"/>
          <w:bottom w:val="nil"/>
          <w:right w:val="nil"/>
          <w:between w:val="nil"/>
        </w:pBdr>
        <w:spacing w:after="0" w:line="240" w:lineRule="auto"/>
        <w:jc w:val="both"/>
        <w:rPr>
          <w:rFonts w:ascii="Tahoma" w:eastAsia="Tahoma" w:hAnsi="Tahoma" w:cs="Tahoma"/>
          <w:sz w:val="24"/>
          <w:szCs w:val="24"/>
          <w:lang w:val="es-ES"/>
        </w:rPr>
      </w:pPr>
      <w:r w:rsidRPr="00890370">
        <w:rPr>
          <w:rFonts w:ascii="Tahoma" w:eastAsia="Tahoma" w:hAnsi="Tahoma" w:cs="Tahoma"/>
          <w:sz w:val="24"/>
          <w:szCs w:val="24"/>
          <w:lang w:val="es-ES"/>
        </w:rPr>
        <w:t xml:space="preserve">Como especialista de la PN, esperamos que nos oriente sobre cuáles son las necesidades prioritarias de PN a medida que se desarrolla esta crisis. </w:t>
      </w:r>
    </w:p>
    <w:p w14:paraId="165C268B" w14:textId="77777777" w:rsidR="00FC75CA" w:rsidRPr="00890370" w:rsidRDefault="00FC75CA" w:rsidP="00FC75CA">
      <w:pPr>
        <w:pBdr>
          <w:top w:val="nil"/>
          <w:left w:val="nil"/>
          <w:bottom w:val="nil"/>
          <w:right w:val="nil"/>
          <w:between w:val="nil"/>
        </w:pBdr>
        <w:spacing w:after="0" w:line="240" w:lineRule="auto"/>
        <w:rPr>
          <w:rFonts w:ascii="Tahoma" w:eastAsia="Tahoma" w:hAnsi="Tahoma" w:cs="Tahoma"/>
          <w:sz w:val="24"/>
          <w:szCs w:val="24"/>
          <w:lang w:val="es-ES"/>
        </w:rPr>
      </w:pPr>
    </w:p>
    <w:p w14:paraId="683F6C99" w14:textId="77777777" w:rsidR="00FC75CA" w:rsidRPr="00890370" w:rsidRDefault="00FC75CA" w:rsidP="00FC75CA">
      <w:pPr>
        <w:pBdr>
          <w:top w:val="nil"/>
          <w:left w:val="nil"/>
          <w:bottom w:val="nil"/>
          <w:right w:val="nil"/>
          <w:between w:val="nil"/>
        </w:pBdr>
        <w:spacing w:after="0" w:line="240" w:lineRule="auto"/>
        <w:rPr>
          <w:rFonts w:ascii="Tahoma" w:eastAsia="Tahoma" w:hAnsi="Tahoma" w:cs="Tahoma"/>
          <w:sz w:val="24"/>
          <w:szCs w:val="24"/>
          <w:lang w:val="es-ES"/>
        </w:rPr>
      </w:pPr>
      <w:r w:rsidRPr="00890370">
        <w:rPr>
          <w:rFonts w:ascii="Tahoma" w:eastAsia="Tahoma" w:hAnsi="Tahoma" w:cs="Tahoma"/>
          <w:sz w:val="24"/>
          <w:szCs w:val="24"/>
          <w:lang w:val="es-ES"/>
        </w:rPr>
        <w:t>Gracias</w:t>
      </w:r>
    </w:p>
    <w:p w14:paraId="0ADFCD5D" w14:textId="77777777" w:rsidR="00430EA6" w:rsidRPr="00890370" w:rsidRDefault="00430EA6" w:rsidP="00FC75CA">
      <w:pPr>
        <w:pBdr>
          <w:top w:val="nil"/>
          <w:left w:val="nil"/>
          <w:bottom w:val="nil"/>
          <w:right w:val="nil"/>
          <w:between w:val="nil"/>
        </w:pBdr>
        <w:spacing w:after="0" w:line="240" w:lineRule="auto"/>
        <w:rPr>
          <w:rFonts w:ascii="Tahoma" w:eastAsia="Tahoma" w:hAnsi="Tahoma" w:cs="Tahoma"/>
          <w:sz w:val="24"/>
          <w:szCs w:val="24"/>
          <w:lang w:val="es-ES"/>
        </w:rPr>
      </w:pPr>
    </w:p>
    <w:p w14:paraId="46D60EB3" w14:textId="77777777" w:rsidR="00430EA6" w:rsidRPr="00890370" w:rsidRDefault="00000000">
      <w:pPr>
        <w:pBdr>
          <w:top w:val="nil"/>
          <w:left w:val="nil"/>
          <w:bottom w:val="nil"/>
          <w:right w:val="nil"/>
          <w:between w:val="nil"/>
        </w:pBdr>
        <w:spacing w:after="0" w:line="240" w:lineRule="auto"/>
        <w:rPr>
          <w:rFonts w:ascii="Tahoma" w:eastAsia="Tahoma" w:hAnsi="Tahoma" w:cs="Tahoma"/>
          <w:sz w:val="24"/>
          <w:szCs w:val="24"/>
          <w:lang w:val="es-ES"/>
        </w:rPr>
      </w:pPr>
      <w:r w:rsidRPr="00890370">
        <w:rPr>
          <w:rFonts w:ascii="Tahoma" w:eastAsia="Tahoma" w:hAnsi="Tahoma" w:cs="Tahoma"/>
          <w:sz w:val="24"/>
          <w:szCs w:val="24"/>
          <w:lang w:val="es-ES"/>
        </w:rPr>
        <w:t>Alex</w:t>
      </w:r>
    </w:p>
    <w:p w14:paraId="1CFEBF6C" w14:textId="77777777" w:rsidR="00430EA6" w:rsidRPr="00890370" w:rsidRDefault="00430EA6">
      <w:pPr>
        <w:pBdr>
          <w:top w:val="nil"/>
          <w:left w:val="nil"/>
          <w:bottom w:val="nil"/>
          <w:right w:val="nil"/>
          <w:between w:val="nil"/>
        </w:pBdr>
        <w:spacing w:after="0" w:line="240" w:lineRule="auto"/>
        <w:rPr>
          <w:rFonts w:ascii="Tahoma" w:eastAsia="Tahoma" w:hAnsi="Tahoma" w:cs="Tahoma"/>
          <w:sz w:val="24"/>
          <w:szCs w:val="24"/>
          <w:lang w:val="es-ES"/>
        </w:rPr>
      </w:pPr>
    </w:p>
    <w:p w14:paraId="74025644" w14:textId="77777777" w:rsidR="00430EA6" w:rsidRPr="00890370" w:rsidRDefault="00000000">
      <w:pPr>
        <w:pBdr>
          <w:top w:val="nil"/>
          <w:left w:val="nil"/>
          <w:bottom w:val="nil"/>
          <w:right w:val="nil"/>
          <w:between w:val="nil"/>
        </w:pBdr>
        <w:spacing w:after="0" w:line="240" w:lineRule="auto"/>
        <w:rPr>
          <w:rFonts w:ascii="Tahoma" w:eastAsia="Tahoma" w:hAnsi="Tahoma" w:cs="Tahoma"/>
          <w:b/>
          <w:sz w:val="24"/>
          <w:szCs w:val="24"/>
          <w:lang w:val="es-ES"/>
        </w:rPr>
      </w:pPr>
      <w:r w:rsidRPr="00890370">
        <w:rPr>
          <w:rFonts w:ascii="Tahoma" w:eastAsia="Tahoma" w:hAnsi="Tahoma" w:cs="Tahoma"/>
          <w:b/>
          <w:sz w:val="24"/>
          <w:szCs w:val="24"/>
          <w:lang w:val="es-ES"/>
        </w:rPr>
        <w:t>Director</w:t>
      </w:r>
    </w:p>
    <w:p w14:paraId="18B46C36" w14:textId="77777777" w:rsidR="00430EA6" w:rsidRPr="00890370" w:rsidRDefault="00FC75CA" w:rsidP="00FC75CA">
      <w:pPr>
        <w:pBdr>
          <w:top w:val="nil"/>
          <w:left w:val="nil"/>
          <w:bottom w:val="nil"/>
          <w:right w:val="nil"/>
          <w:between w:val="nil"/>
        </w:pBdr>
        <w:rPr>
          <w:rFonts w:ascii="Tahoma" w:eastAsia="Tahoma" w:hAnsi="Tahoma" w:cs="Tahoma"/>
          <w:b/>
          <w:sz w:val="24"/>
          <w:szCs w:val="24"/>
          <w:lang w:val="es-ES"/>
        </w:rPr>
      </w:pPr>
      <w:r w:rsidRPr="00890370">
        <w:rPr>
          <w:rFonts w:ascii="Tahoma" w:eastAsia="Tahoma" w:hAnsi="Tahoma" w:cs="Tahoma"/>
          <w:b/>
          <w:sz w:val="24"/>
          <w:szCs w:val="24"/>
          <w:lang w:val="es-ES"/>
        </w:rPr>
        <w:t>Respuesta a la Crisis de Abari</w:t>
      </w:r>
      <w:r w:rsidRPr="00890370">
        <w:rPr>
          <w:lang w:val="es-ES"/>
        </w:rPr>
        <w:br w:type="page"/>
      </w:r>
      <w:r w:rsidRPr="00890370">
        <w:rPr>
          <w:rFonts w:ascii="Tahoma" w:eastAsia="Tahoma" w:hAnsi="Tahoma" w:cs="Tahoma"/>
          <w:b/>
          <w:sz w:val="28"/>
          <w:szCs w:val="28"/>
          <w:u w:val="single"/>
          <w:lang w:val="es-ES"/>
        </w:rPr>
        <w:lastRenderedPageBreak/>
        <w:t>Esperanza Abari</w:t>
      </w:r>
    </w:p>
    <w:p w14:paraId="5CA810AF" w14:textId="48FBB797" w:rsidR="00430EA6" w:rsidRPr="00890370" w:rsidRDefault="00FC75CA">
      <w:pPr>
        <w:rPr>
          <w:rFonts w:ascii="Tahoma" w:eastAsia="Tahoma" w:hAnsi="Tahoma" w:cs="Tahoma"/>
          <w:sz w:val="20"/>
          <w:szCs w:val="20"/>
          <w:lang w:val="es-ES"/>
        </w:rPr>
      </w:pPr>
      <w:r w:rsidRPr="00890370">
        <w:rPr>
          <w:rFonts w:ascii="Tahoma" w:eastAsia="Tahoma" w:hAnsi="Tahoma" w:cs="Tahoma"/>
          <w:b/>
          <w:sz w:val="20"/>
          <w:szCs w:val="20"/>
          <w:lang w:val="es-ES"/>
        </w:rPr>
        <w:t>De:</w:t>
      </w:r>
      <w:r w:rsidRPr="00890370">
        <w:rPr>
          <w:rFonts w:ascii="Tahoma" w:eastAsia="Tahoma" w:hAnsi="Tahoma" w:cs="Tahoma"/>
          <w:sz w:val="20"/>
          <w:szCs w:val="20"/>
          <w:lang w:val="es-ES"/>
        </w:rPr>
        <w:t xml:space="preserve"> Alex Pagel [</w:t>
      </w:r>
      <w:hyperlink r:id="rId10" w:history="1">
        <w:r w:rsidR="009E48D2" w:rsidRPr="00CA3D98">
          <w:rPr>
            <w:rStyle w:val="Collegamentoipertestuale"/>
            <w:rFonts w:ascii="Tahoma" w:eastAsia="Tahoma" w:hAnsi="Tahoma" w:cs="Tahoma"/>
            <w:sz w:val="20"/>
            <w:szCs w:val="20"/>
            <w:lang w:val="es-ES"/>
          </w:rPr>
          <w:t>mailto:A.Pagel@EA.org</w:t>
        </w:r>
      </w:hyperlink>
      <w:r w:rsidRPr="00890370">
        <w:rPr>
          <w:rFonts w:ascii="Tahoma" w:eastAsia="Tahoma" w:hAnsi="Tahoma" w:cs="Tahoma"/>
          <w:sz w:val="20"/>
          <w:szCs w:val="20"/>
          <w:lang w:val="es-ES"/>
        </w:rPr>
        <w:t xml:space="preserve">] </w:t>
      </w:r>
      <w:r w:rsidRPr="00890370">
        <w:rPr>
          <w:rFonts w:ascii="Tahoma" w:eastAsia="Tahoma" w:hAnsi="Tahoma" w:cs="Tahoma"/>
          <w:sz w:val="20"/>
          <w:szCs w:val="20"/>
          <w:lang w:val="es-ES"/>
        </w:rPr>
        <w:br/>
      </w:r>
      <w:r w:rsidRPr="00890370">
        <w:rPr>
          <w:rFonts w:ascii="Tahoma" w:eastAsia="Tahoma" w:hAnsi="Tahoma" w:cs="Tahoma"/>
          <w:b/>
          <w:sz w:val="20"/>
          <w:szCs w:val="20"/>
          <w:lang w:val="es-ES"/>
        </w:rPr>
        <w:t>Para:</w:t>
      </w:r>
      <w:r w:rsidRPr="00890370">
        <w:rPr>
          <w:rFonts w:ascii="Tahoma" w:eastAsia="Tahoma" w:hAnsi="Tahoma" w:cs="Tahoma"/>
          <w:sz w:val="20"/>
          <w:szCs w:val="20"/>
          <w:lang w:val="es-ES"/>
        </w:rPr>
        <w:t xml:space="preserve"> Coordinador PN de Esperanza Abari CP Coordinator</w:t>
      </w:r>
      <w:r w:rsidRPr="00890370">
        <w:rPr>
          <w:rFonts w:ascii="Tahoma" w:eastAsia="Tahoma" w:hAnsi="Tahoma" w:cs="Tahoma"/>
          <w:sz w:val="20"/>
          <w:szCs w:val="20"/>
          <w:lang w:val="es-ES"/>
        </w:rPr>
        <w:br/>
      </w:r>
      <w:r w:rsidRPr="00890370">
        <w:rPr>
          <w:rFonts w:ascii="Tahoma" w:eastAsia="Tahoma" w:hAnsi="Tahoma" w:cs="Tahoma"/>
          <w:b/>
          <w:sz w:val="20"/>
          <w:szCs w:val="20"/>
          <w:lang w:val="es-ES"/>
        </w:rPr>
        <w:t>Asunto:</w:t>
      </w:r>
      <w:r w:rsidRPr="00890370">
        <w:rPr>
          <w:rFonts w:ascii="Tahoma" w:eastAsia="Tahoma" w:hAnsi="Tahoma" w:cs="Tahoma"/>
          <w:sz w:val="20"/>
          <w:szCs w:val="20"/>
          <w:lang w:val="es-ES"/>
        </w:rPr>
        <w:t xml:space="preserve"> Respuesta PN</w:t>
      </w:r>
    </w:p>
    <w:p w14:paraId="3694E4D6" w14:textId="77777777" w:rsidR="00FC75CA" w:rsidRPr="00890370" w:rsidRDefault="00FC75CA" w:rsidP="00FC75CA">
      <w:pPr>
        <w:pBdr>
          <w:top w:val="nil"/>
          <w:left w:val="nil"/>
          <w:bottom w:val="nil"/>
          <w:right w:val="nil"/>
          <w:between w:val="nil"/>
        </w:pBdr>
        <w:jc w:val="both"/>
        <w:rPr>
          <w:rFonts w:ascii="Tahoma" w:eastAsia="Tahoma" w:hAnsi="Tahoma" w:cs="Tahoma"/>
          <w:sz w:val="24"/>
          <w:szCs w:val="24"/>
          <w:lang w:val="es-ES"/>
        </w:rPr>
      </w:pPr>
      <w:r w:rsidRPr="00890370">
        <w:rPr>
          <w:rFonts w:ascii="Tahoma" w:eastAsia="Tahoma" w:hAnsi="Tahoma" w:cs="Tahoma"/>
          <w:sz w:val="24"/>
          <w:szCs w:val="24"/>
          <w:lang w:val="es-ES"/>
        </w:rPr>
        <w:t>Hola equipo,</w:t>
      </w:r>
    </w:p>
    <w:p w14:paraId="091BC8BA" w14:textId="79A61C04" w:rsidR="00FC75CA" w:rsidRPr="00890370" w:rsidRDefault="00FC75CA" w:rsidP="00FC75CA">
      <w:pPr>
        <w:jc w:val="both"/>
        <w:rPr>
          <w:rFonts w:ascii="Tahoma" w:eastAsia="Tahoma" w:hAnsi="Tahoma" w:cs="Tahoma"/>
          <w:sz w:val="24"/>
          <w:szCs w:val="24"/>
          <w:lang w:val="es-ES"/>
        </w:rPr>
      </w:pPr>
      <w:r w:rsidRPr="00890370">
        <w:rPr>
          <w:rFonts w:ascii="Tahoma" w:eastAsia="Tahoma" w:hAnsi="Tahoma" w:cs="Tahoma"/>
          <w:sz w:val="24"/>
          <w:szCs w:val="24"/>
          <w:lang w:val="es-ES"/>
        </w:rPr>
        <w:t xml:space="preserve">Tal y como comentamos en nuestra anterior convocatoria, parece que tenemos luz verde de al menos 2 organizaciones internacionales para proponer algunas actividades de protección de la niñez en línea con el análisis preliminar de riesgos que habéis elaborado, pero centrándonos especialmente en la integración de nuestros programas </w:t>
      </w:r>
      <w:r w:rsidR="009E48D2" w:rsidRPr="00890370">
        <w:rPr>
          <w:rFonts w:ascii="Tahoma" w:eastAsia="Tahoma" w:hAnsi="Tahoma" w:cs="Tahoma"/>
          <w:sz w:val="24"/>
          <w:szCs w:val="24"/>
          <w:lang w:val="es-ES"/>
        </w:rPr>
        <w:t xml:space="preserve">de protección de la niñez </w:t>
      </w:r>
      <w:r w:rsidRPr="00890370">
        <w:rPr>
          <w:rFonts w:ascii="Tahoma" w:eastAsia="Tahoma" w:hAnsi="Tahoma" w:cs="Tahoma"/>
          <w:sz w:val="24"/>
          <w:szCs w:val="24"/>
          <w:lang w:val="es-ES"/>
        </w:rPr>
        <w:t xml:space="preserve">con el programa de educación en emergencias. </w:t>
      </w:r>
    </w:p>
    <w:p w14:paraId="09F03907" w14:textId="0FEFB2AC" w:rsidR="00FC75CA" w:rsidRPr="00890370" w:rsidRDefault="00FC75CA" w:rsidP="00FC75CA">
      <w:pPr>
        <w:pBdr>
          <w:top w:val="nil"/>
          <w:left w:val="nil"/>
          <w:bottom w:val="nil"/>
          <w:right w:val="nil"/>
          <w:between w:val="nil"/>
        </w:pBdr>
        <w:jc w:val="both"/>
        <w:rPr>
          <w:rFonts w:ascii="Tahoma" w:eastAsia="Tahoma" w:hAnsi="Tahoma" w:cs="Tahoma"/>
          <w:sz w:val="24"/>
          <w:szCs w:val="24"/>
          <w:lang w:val="es-ES"/>
        </w:rPr>
      </w:pPr>
      <w:r w:rsidRPr="00890370">
        <w:rPr>
          <w:rFonts w:ascii="Tahoma" w:eastAsia="Tahoma" w:hAnsi="Tahoma" w:cs="Tahoma"/>
          <w:sz w:val="24"/>
          <w:szCs w:val="24"/>
          <w:lang w:val="es-ES"/>
        </w:rPr>
        <w:t xml:space="preserve">Se adjunta la nota conceptual sobre Educación del </w:t>
      </w:r>
      <w:r w:rsidR="009E48D2">
        <w:rPr>
          <w:rFonts w:ascii="Tahoma" w:eastAsia="Tahoma" w:hAnsi="Tahoma" w:cs="Tahoma"/>
          <w:sz w:val="24"/>
          <w:szCs w:val="24"/>
          <w:lang w:val="es-ES"/>
        </w:rPr>
        <w:t>EA</w:t>
      </w:r>
      <w:r w:rsidRPr="00890370">
        <w:rPr>
          <w:rFonts w:ascii="Tahoma" w:eastAsia="Tahoma" w:hAnsi="Tahoma" w:cs="Tahoma"/>
          <w:sz w:val="24"/>
          <w:szCs w:val="24"/>
          <w:lang w:val="es-ES"/>
        </w:rPr>
        <w:t xml:space="preserve"> - Por favor, revise y considere:</w:t>
      </w:r>
    </w:p>
    <w:p w14:paraId="5FC87085" w14:textId="77777777" w:rsidR="00FC75CA" w:rsidRPr="00890370" w:rsidRDefault="00FC75CA" w:rsidP="00FC75CA">
      <w:pPr>
        <w:pBdr>
          <w:top w:val="nil"/>
          <w:left w:val="nil"/>
          <w:bottom w:val="nil"/>
          <w:right w:val="nil"/>
          <w:between w:val="nil"/>
        </w:pBdr>
        <w:jc w:val="both"/>
        <w:rPr>
          <w:rFonts w:ascii="Tahoma" w:eastAsia="Tahoma" w:hAnsi="Tahoma" w:cs="Tahoma"/>
          <w:sz w:val="24"/>
          <w:szCs w:val="24"/>
          <w:lang w:val="es-ES"/>
        </w:rPr>
      </w:pPr>
      <w:r w:rsidRPr="00890370">
        <w:rPr>
          <w:rFonts w:ascii="Tahoma" w:eastAsia="Tahoma" w:hAnsi="Tahoma" w:cs="Tahoma"/>
          <w:sz w:val="24"/>
          <w:szCs w:val="24"/>
          <w:lang w:val="es-ES"/>
        </w:rPr>
        <w:t>- ¿qué actividades independientes de protección de la niñez le gustaría proponer?</w:t>
      </w:r>
    </w:p>
    <w:p w14:paraId="27919A40" w14:textId="7B358E9C" w:rsidR="00FC75CA" w:rsidRPr="00890370" w:rsidRDefault="00FC75CA" w:rsidP="00FC75CA">
      <w:pPr>
        <w:pBdr>
          <w:top w:val="nil"/>
          <w:left w:val="nil"/>
          <w:bottom w:val="nil"/>
          <w:right w:val="nil"/>
          <w:between w:val="nil"/>
        </w:pBdr>
        <w:jc w:val="both"/>
        <w:rPr>
          <w:rFonts w:ascii="Tahoma" w:eastAsia="Tahoma" w:hAnsi="Tahoma" w:cs="Tahoma"/>
          <w:sz w:val="24"/>
          <w:szCs w:val="24"/>
          <w:lang w:val="es-ES"/>
        </w:rPr>
      </w:pPr>
      <w:r w:rsidRPr="00890370">
        <w:rPr>
          <w:rFonts w:ascii="Tahoma" w:eastAsia="Tahoma" w:hAnsi="Tahoma" w:cs="Tahoma"/>
          <w:sz w:val="24"/>
          <w:szCs w:val="24"/>
          <w:lang w:val="es-ES"/>
        </w:rPr>
        <w:t xml:space="preserve">- ¿qué actividades </w:t>
      </w:r>
      <w:r w:rsidR="009E48D2">
        <w:rPr>
          <w:rFonts w:ascii="Tahoma" w:eastAsia="Tahoma" w:hAnsi="Tahoma" w:cs="Tahoma"/>
          <w:sz w:val="24"/>
          <w:szCs w:val="24"/>
          <w:lang w:val="es-ES"/>
        </w:rPr>
        <w:t xml:space="preserve"> </w:t>
      </w:r>
      <w:r w:rsidR="009E48D2" w:rsidRPr="00890370">
        <w:rPr>
          <w:rFonts w:ascii="Tahoma" w:eastAsia="Tahoma" w:hAnsi="Tahoma" w:cs="Tahoma"/>
          <w:sz w:val="24"/>
          <w:szCs w:val="24"/>
          <w:lang w:val="es-ES"/>
        </w:rPr>
        <w:t xml:space="preserve">de protección de la niñez </w:t>
      </w:r>
      <w:r w:rsidRPr="00890370">
        <w:rPr>
          <w:rFonts w:ascii="Tahoma" w:eastAsia="Tahoma" w:hAnsi="Tahoma" w:cs="Tahoma"/>
          <w:sz w:val="24"/>
          <w:szCs w:val="24"/>
          <w:lang w:val="es-ES"/>
        </w:rPr>
        <w:t>podrían integrarse en los programas de educación?</w:t>
      </w:r>
    </w:p>
    <w:p w14:paraId="17D74D5D" w14:textId="77777777" w:rsidR="00430EA6" w:rsidRPr="00890370" w:rsidRDefault="00FC75CA">
      <w:pPr>
        <w:pBdr>
          <w:top w:val="nil"/>
          <w:left w:val="nil"/>
          <w:bottom w:val="nil"/>
          <w:right w:val="nil"/>
          <w:between w:val="nil"/>
        </w:pBdr>
        <w:jc w:val="both"/>
        <w:rPr>
          <w:rFonts w:ascii="Tahoma" w:eastAsia="Tahoma" w:hAnsi="Tahoma" w:cs="Tahoma"/>
          <w:sz w:val="24"/>
          <w:szCs w:val="24"/>
          <w:lang w:val="es-ES"/>
        </w:rPr>
      </w:pPr>
      <w:r w:rsidRPr="00890370">
        <w:rPr>
          <w:rFonts w:ascii="Tahoma" w:eastAsia="Tahoma" w:hAnsi="Tahoma" w:cs="Tahoma"/>
          <w:sz w:val="24"/>
          <w:szCs w:val="24"/>
          <w:lang w:val="es-ES"/>
        </w:rPr>
        <w:t xml:space="preserve">Para ilustrar lo anterior, por favor envíenos </w:t>
      </w:r>
      <w:r w:rsidRPr="00890370">
        <w:rPr>
          <w:rFonts w:ascii="Tahoma" w:eastAsia="Tahoma" w:hAnsi="Tahoma" w:cs="Tahoma"/>
          <w:b/>
          <w:bCs/>
          <w:sz w:val="24"/>
          <w:szCs w:val="24"/>
          <w:lang w:val="es-ES"/>
        </w:rPr>
        <w:t>antes de las 14:30</w:t>
      </w:r>
      <w:r w:rsidRPr="00890370">
        <w:rPr>
          <w:rFonts w:ascii="Tahoma" w:eastAsia="Tahoma" w:hAnsi="Tahoma" w:cs="Tahoma"/>
          <w:sz w:val="24"/>
          <w:szCs w:val="24"/>
          <w:lang w:val="es-ES"/>
        </w:rPr>
        <w:t xml:space="preserve"> </w:t>
      </w:r>
      <w:r w:rsidRPr="00890370">
        <w:rPr>
          <w:rFonts w:ascii="Tahoma" w:eastAsia="Tahoma" w:hAnsi="Tahoma" w:cs="Tahoma"/>
          <w:b/>
          <w:bCs/>
          <w:sz w:val="24"/>
          <w:szCs w:val="24"/>
          <w:lang w:val="es-ES"/>
        </w:rPr>
        <w:t>de hoy</w:t>
      </w:r>
      <w:r w:rsidRPr="00890370">
        <w:rPr>
          <w:rFonts w:ascii="Tahoma" w:eastAsia="Tahoma" w:hAnsi="Tahoma" w:cs="Tahoma"/>
          <w:sz w:val="24"/>
          <w:szCs w:val="24"/>
          <w:lang w:val="es-ES"/>
        </w:rPr>
        <w:t xml:space="preserve"> un "mini-marco lógico" con resultados/objetivos, productos y actividades utilizando el siguiente formato:</w:t>
      </w:r>
    </w:p>
    <w:tbl>
      <w:tblPr>
        <w:tblStyle w:val="ae"/>
        <w:tblW w:w="8415"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760"/>
        <w:gridCol w:w="2760"/>
        <w:gridCol w:w="2895"/>
      </w:tblGrid>
      <w:tr w:rsidR="00FC75CA" w14:paraId="077E60A5" w14:textId="77777777">
        <w:tc>
          <w:tcPr>
            <w:tcW w:w="8415" w:type="dxa"/>
            <w:gridSpan w:val="3"/>
            <w:shd w:val="clear" w:color="auto" w:fill="auto"/>
            <w:tcMar>
              <w:top w:w="100" w:type="dxa"/>
              <w:left w:w="100" w:type="dxa"/>
              <w:bottom w:w="100" w:type="dxa"/>
              <w:right w:w="100" w:type="dxa"/>
            </w:tcMar>
          </w:tcPr>
          <w:p w14:paraId="39BFA088" w14:textId="77777777" w:rsidR="00FC75CA" w:rsidRDefault="00FC75CA" w:rsidP="00FC75CA">
            <w:pPr>
              <w:pBdr>
                <w:top w:val="nil"/>
                <w:left w:val="nil"/>
                <w:bottom w:val="nil"/>
                <w:right w:val="nil"/>
                <w:between w:val="nil"/>
              </w:pBdr>
              <w:jc w:val="both"/>
              <w:rPr>
                <w:rFonts w:ascii="Tahoma" w:eastAsia="Tahoma" w:hAnsi="Tahoma" w:cs="Tahoma"/>
                <w:b/>
                <w:sz w:val="24"/>
                <w:szCs w:val="24"/>
              </w:rPr>
            </w:pPr>
            <w:r w:rsidRPr="006848EF">
              <w:rPr>
                <w:rFonts w:ascii="Tahoma" w:eastAsia="Tahoma" w:hAnsi="Tahoma" w:cs="Tahoma"/>
                <w:b/>
                <w:sz w:val="24"/>
                <w:szCs w:val="24"/>
              </w:rPr>
              <w:t>Objetivo General</w:t>
            </w:r>
            <w:r>
              <w:rPr>
                <w:rFonts w:ascii="Tahoma" w:eastAsia="Tahoma" w:hAnsi="Tahoma" w:cs="Tahoma"/>
                <w:b/>
                <w:sz w:val="24"/>
                <w:szCs w:val="24"/>
              </w:rPr>
              <w:t xml:space="preserve">: </w:t>
            </w:r>
          </w:p>
        </w:tc>
      </w:tr>
      <w:tr w:rsidR="00FC75CA" w14:paraId="61CFB8B3" w14:textId="77777777">
        <w:tc>
          <w:tcPr>
            <w:tcW w:w="2760" w:type="dxa"/>
            <w:shd w:val="clear" w:color="auto" w:fill="auto"/>
            <w:tcMar>
              <w:top w:w="100" w:type="dxa"/>
              <w:left w:w="100" w:type="dxa"/>
              <w:bottom w:w="100" w:type="dxa"/>
              <w:right w:w="100" w:type="dxa"/>
            </w:tcMar>
          </w:tcPr>
          <w:p w14:paraId="164E4840" w14:textId="77777777" w:rsidR="00FC75CA" w:rsidRDefault="00FC75CA" w:rsidP="00FC75CA">
            <w:pPr>
              <w:pBdr>
                <w:top w:val="nil"/>
                <w:left w:val="nil"/>
                <w:bottom w:val="nil"/>
                <w:right w:val="nil"/>
                <w:between w:val="nil"/>
              </w:pBdr>
              <w:jc w:val="both"/>
              <w:rPr>
                <w:rFonts w:ascii="Tahoma" w:eastAsia="Tahoma" w:hAnsi="Tahoma" w:cs="Tahoma"/>
                <w:b/>
                <w:sz w:val="24"/>
                <w:szCs w:val="24"/>
              </w:rPr>
            </w:pPr>
            <w:r w:rsidRPr="006848EF">
              <w:rPr>
                <w:rFonts w:ascii="Tahoma" w:eastAsia="Tahoma" w:hAnsi="Tahoma" w:cs="Tahoma"/>
                <w:b/>
                <w:sz w:val="24"/>
                <w:szCs w:val="24"/>
              </w:rPr>
              <w:t>Resultados</w:t>
            </w:r>
            <w:r>
              <w:rPr>
                <w:rFonts w:ascii="Tahoma" w:eastAsia="Tahoma" w:hAnsi="Tahoma" w:cs="Tahoma"/>
                <w:b/>
                <w:sz w:val="24"/>
                <w:szCs w:val="24"/>
              </w:rPr>
              <w:t xml:space="preserve"> </w:t>
            </w:r>
          </w:p>
        </w:tc>
        <w:tc>
          <w:tcPr>
            <w:tcW w:w="2760" w:type="dxa"/>
            <w:shd w:val="clear" w:color="auto" w:fill="auto"/>
            <w:tcMar>
              <w:top w:w="100" w:type="dxa"/>
              <w:left w:w="100" w:type="dxa"/>
              <w:bottom w:w="100" w:type="dxa"/>
              <w:right w:w="100" w:type="dxa"/>
            </w:tcMar>
          </w:tcPr>
          <w:p w14:paraId="54367C77" w14:textId="77777777" w:rsidR="00FC75CA" w:rsidRDefault="00FC75CA" w:rsidP="00FC75CA">
            <w:pPr>
              <w:pBdr>
                <w:top w:val="nil"/>
                <w:left w:val="nil"/>
                <w:bottom w:val="nil"/>
                <w:right w:val="nil"/>
                <w:between w:val="nil"/>
              </w:pBdr>
              <w:jc w:val="both"/>
              <w:rPr>
                <w:rFonts w:ascii="Tahoma" w:eastAsia="Tahoma" w:hAnsi="Tahoma" w:cs="Tahoma"/>
                <w:b/>
                <w:sz w:val="24"/>
                <w:szCs w:val="24"/>
              </w:rPr>
            </w:pPr>
            <w:r>
              <w:rPr>
                <w:rFonts w:ascii="Tahoma" w:eastAsia="Tahoma" w:hAnsi="Tahoma" w:cs="Tahoma"/>
                <w:b/>
                <w:sz w:val="24"/>
                <w:szCs w:val="24"/>
              </w:rPr>
              <w:t>Perfiles</w:t>
            </w:r>
          </w:p>
        </w:tc>
        <w:tc>
          <w:tcPr>
            <w:tcW w:w="2895" w:type="dxa"/>
            <w:shd w:val="clear" w:color="auto" w:fill="auto"/>
            <w:tcMar>
              <w:top w:w="100" w:type="dxa"/>
              <w:left w:w="100" w:type="dxa"/>
              <w:bottom w:w="100" w:type="dxa"/>
              <w:right w:w="100" w:type="dxa"/>
            </w:tcMar>
          </w:tcPr>
          <w:p w14:paraId="4951CA6E" w14:textId="77777777" w:rsidR="00FC75CA" w:rsidRDefault="00FC75CA" w:rsidP="00FC75CA">
            <w:pPr>
              <w:pBdr>
                <w:top w:val="nil"/>
                <w:left w:val="nil"/>
                <w:bottom w:val="nil"/>
                <w:right w:val="nil"/>
                <w:between w:val="nil"/>
              </w:pBdr>
              <w:jc w:val="both"/>
              <w:rPr>
                <w:rFonts w:ascii="Tahoma" w:eastAsia="Tahoma" w:hAnsi="Tahoma" w:cs="Tahoma"/>
                <w:b/>
                <w:sz w:val="24"/>
                <w:szCs w:val="24"/>
              </w:rPr>
            </w:pPr>
            <w:r>
              <w:rPr>
                <w:rFonts w:ascii="Tahoma" w:eastAsia="Tahoma" w:hAnsi="Tahoma" w:cs="Tahoma"/>
                <w:b/>
                <w:sz w:val="24"/>
                <w:szCs w:val="24"/>
              </w:rPr>
              <w:t>Actividades</w:t>
            </w:r>
          </w:p>
        </w:tc>
      </w:tr>
      <w:tr w:rsidR="00FC75CA" w14:paraId="7589D05B" w14:textId="77777777">
        <w:tc>
          <w:tcPr>
            <w:tcW w:w="2760" w:type="dxa"/>
            <w:shd w:val="clear" w:color="auto" w:fill="auto"/>
            <w:tcMar>
              <w:top w:w="100" w:type="dxa"/>
              <w:left w:w="100" w:type="dxa"/>
              <w:bottom w:w="100" w:type="dxa"/>
              <w:right w:w="100" w:type="dxa"/>
            </w:tcMar>
          </w:tcPr>
          <w:p w14:paraId="78ED8397" w14:textId="77777777" w:rsidR="00FC75CA" w:rsidRDefault="00FC75CA" w:rsidP="00FC75CA">
            <w:pPr>
              <w:widowControl w:val="0"/>
              <w:pBdr>
                <w:top w:val="nil"/>
                <w:left w:val="nil"/>
                <w:bottom w:val="nil"/>
                <w:right w:val="nil"/>
                <w:between w:val="nil"/>
              </w:pBdr>
              <w:spacing w:after="0" w:line="240" w:lineRule="auto"/>
              <w:rPr>
                <w:rFonts w:ascii="Tahoma" w:eastAsia="Tahoma" w:hAnsi="Tahoma" w:cs="Tahoma"/>
                <w:sz w:val="24"/>
                <w:szCs w:val="24"/>
              </w:rPr>
            </w:pPr>
          </w:p>
        </w:tc>
        <w:tc>
          <w:tcPr>
            <w:tcW w:w="2760" w:type="dxa"/>
            <w:shd w:val="clear" w:color="auto" w:fill="auto"/>
            <w:tcMar>
              <w:top w:w="100" w:type="dxa"/>
              <w:left w:w="100" w:type="dxa"/>
              <w:bottom w:w="100" w:type="dxa"/>
              <w:right w:w="100" w:type="dxa"/>
            </w:tcMar>
          </w:tcPr>
          <w:p w14:paraId="4ADE2C85" w14:textId="77777777" w:rsidR="00FC75CA" w:rsidRDefault="00FC75CA" w:rsidP="00FC75CA">
            <w:pPr>
              <w:widowControl w:val="0"/>
              <w:pBdr>
                <w:top w:val="nil"/>
                <w:left w:val="nil"/>
                <w:bottom w:val="nil"/>
                <w:right w:val="nil"/>
                <w:between w:val="nil"/>
              </w:pBdr>
              <w:spacing w:after="0" w:line="240" w:lineRule="auto"/>
              <w:rPr>
                <w:rFonts w:ascii="Tahoma" w:eastAsia="Tahoma" w:hAnsi="Tahoma" w:cs="Tahoma"/>
                <w:sz w:val="24"/>
                <w:szCs w:val="24"/>
              </w:rPr>
            </w:pPr>
          </w:p>
        </w:tc>
        <w:tc>
          <w:tcPr>
            <w:tcW w:w="2895" w:type="dxa"/>
            <w:shd w:val="clear" w:color="auto" w:fill="auto"/>
            <w:tcMar>
              <w:top w:w="100" w:type="dxa"/>
              <w:left w:w="100" w:type="dxa"/>
              <w:bottom w:w="100" w:type="dxa"/>
              <w:right w:w="100" w:type="dxa"/>
            </w:tcMar>
          </w:tcPr>
          <w:p w14:paraId="485EBD1D" w14:textId="77777777" w:rsidR="00FC75CA" w:rsidRDefault="00FC75CA" w:rsidP="00FC75CA">
            <w:pPr>
              <w:widowControl w:val="0"/>
              <w:pBdr>
                <w:top w:val="nil"/>
                <w:left w:val="nil"/>
                <w:bottom w:val="nil"/>
                <w:right w:val="nil"/>
                <w:between w:val="nil"/>
              </w:pBdr>
              <w:spacing w:after="0" w:line="240" w:lineRule="auto"/>
              <w:rPr>
                <w:rFonts w:ascii="Tahoma" w:eastAsia="Tahoma" w:hAnsi="Tahoma" w:cs="Tahoma"/>
                <w:sz w:val="24"/>
                <w:szCs w:val="24"/>
              </w:rPr>
            </w:pPr>
          </w:p>
        </w:tc>
      </w:tr>
      <w:tr w:rsidR="00FC75CA" w14:paraId="490EC6B9" w14:textId="77777777">
        <w:tc>
          <w:tcPr>
            <w:tcW w:w="2760" w:type="dxa"/>
            <w:shd w:val="clear" w:color="auto" w:fill="auto"/>
            <w:tcMar>
              <w:top w:w="100" w:type="dxa"/>
              <w:left w:w="100" w:type="dxa"/>
              <w:bottom w:w="100" w:type="dxa"/>
              <w:right w:w="100" w:type="dxa"/>
            </w:tcMar>
          </w:tcPr>
          <w:p w14:paraId="430B368F" w14:textId="77777777" w:rsidR="00FC75CA" w:rsidRDefault="00FC75CA" w:rsidP="00FC75CA">
            <w:pPr>
              <w:widowControl w:val="0"/>
              <w:pBdr>
                <w:top w:val="nil"/>
                <w:left w:val="nil"/>
                <w:bottom w:val="nil"/>
                <w:right w:val="nil"/>
                <w:between w:val="nil"/>
              </w:pBdr>
              <w:spacing w:after="0" w:line="240" w:lineRule="auto"/>
              <w:rPr>
                <w:rFonts w:ascii="Tahoma" w:eastAsia="Tahoma" w:hAnsi="Tahoma" w:cs="Tahoma"/>
                <w:sz w:val="24"/>
                <w:szCs w:val="24"/>
              </w:rPr>
            </w:pPr>
          </w:p>
        </w:tc>
        <w:tc>
          <w:tcPr>
            <w:tcW w:w="2760" w:type="dxa"/>
            <w:shd w:val="clear" w:color="auto" w:fill="auto"/>
            <w:tcMar>
              <w:top w:w="100" w:type="dxa"/>
              <w:left w:w="100" w:type="dxa"/>
              <w:bottom w:w="100" w:type="dxa"/>
              <w:right w:w="100" w:type="dxa"/>
            </w:tcMar>
          </w:tcPr>
          <w:p w14:paraId="2038DD66" w14:textId="77777777" w:rsidR="00FC75CA" w:rsidRDefault="00FC75CA" w:rsidP="00FC75CA">
            <w:pPr>
              <w:widowControl w:val="0"/>
              <w:pBdr>
                <w:top w:val="nil"/>
                <w:left w:val="nil"/>
                <w:bottom w:val="nil"/>
                <w:right w:val="nil"/>
                <w:between w:val="nil"/>
              </w:pBdr>
              <w:spacing w:after="0" w:line="240" w:lineRule="auto"/>
              <w:rPr>
                <w:rFonts w:ascii="Tahoma" w:eastAsia="Tahoma" w:hAnsi="Tahoma" w:cs="Tahoma"/>
                <w:sz w:val="24"/>
                <w:szCs w:val="24"/>
              </w:rPr>
            </w:pPr>
          </w:p>
        </w:tc>
        <w:tc>
          <w:tcPr>
            <w:tcW w:w="2895" w:type="dxa"/>
            <w:shd w:val="clear" w:color="auto" w:fill="auto"/>
            <w:tcMar>
              <w:top w:w="100" w:type="dxa"/>
              <w:left w:w="100" w:type="dxa"/>
              <w:bottom w:w="100" w:type="dxa"/>
              <w:right w:w="100" w:type="dxa"/>
            </w:tcMar>
          </w:tcPr>
          <w:p w14:paraId="4092568A" w14:textId="77777777" w:rsidR="00FC75CA" w:rsidRDefault="00FC75CA" w:rsidP="00FC75CA">
            <w:pPr>
              <w:widowControl w:val="0"/>
              <w:pBdr>
                <w:top w:val="nil"/>
                <w:left w:val="nil"/>
                <w:bottom w:val="nil"/>
                <w:right w:val="nil"/>
                <w:between w:val="nil"/>
              </w:pBdr>
              <w:spacing w:after="0" w:line="240" w:lineRule="auto"/>
              <w:rPr>
                <w:rFonts w:ascii="Tahoma" w:eastAsia="Tahoma" w:hAnsi="Tahoma" w:cs="Tahoma"/>
                <w:sz w:val="24"/>
                <w:szCs w:val="24"/>
              </w:rPr>
            </w:pPr>
          </w:p>
        </w:tc>
      </w:tr>
    </w:tbl>
    <w:p w14:paraId="56EA71D6" w14:textId="77777777" w:rsidR="00430EA6" w:rsidRDefault="00430EA6">
      <w:pPr>
        <w:pBdr>
          <w:top w:val="nil"/>
          <w:left w:val="nil"/>
          <w:bottom w:val="nil"/>
          <w:right w:val="nil"/>
          <w:between w:val="nil"/>
        </w:pBdr>
        <w:jc w:val="both"/>
        <w:rPr>
          <w:rFonts w:ascii="Tahoma" w:eastAsia="Tahoma" w:hAnsi="Tahoma" w:cs="Tahoma"/>
          <w:sz w:val="24"/>
          <w:szCs w:val="24"/>
        </w:rPr>
      </w:pPr>
    </w:p>
    <w:p w14:paraId="7B1DF548" w14:textId="77777777" w:rsidR="00FC75CA" w:rsidRPr="00890370" w:rsidRDefault="00FC75CA" w:rsidP="00FC75CA">
      <w:pPr>
        <w:pBdr>
          <w:top w:val="nil"/>
          <w:left w:val="nil"/>
          <w:bottom w:val="nil"/>
          <w:right w:val="nil"/>
          <w:between w:val="nil"/>
        </w:pBdr>
        <w:spacing w:after="0" w:line="240" w:lineRule="auto"/>
        <w:jc w:val="both"/>
        <w:rPr>
          <w:rFonts w:ascii="Tahoma" w:eastAsia="Tahoma" w:hAnsi="Tahoma" w:cs="Tahoma"/>
          <w:sz w:val="24"/>
          <w:szCs w:val="24"/>
          <w:lang w:val="es-ES"/>
        </w:rPr>
      </w:pPr>
      <w:r w:rsidRPr="00890370">
        <w:rPr>
          <w:rFonts w:ascii="Tahoma" w:eastAsia="Tahoma" w:hAnsi="Tahoma" w:cs="Tahoma"/>
          <w:sz w:val="24"/>
          <w:szCs w:val="24"/>
          <w:lang w:val="es-ES"/>
        </w:rPr>
        <w:t xml:space="preserve">Como especialista de la PNAH, esperamos que nos oriente sobre cuáles son las necesidades prioritarias de PN a medida que se desarrolla esta crisis. </w:t>
      </w:r>
    </w:p>
    <w:p w14:paraId="4757C37E" w14:textId="77777777" w:rsidR="00FC75CA" w:rsidRPr="00890370" w:rsidRDefault="00FC75CA" w:rsidP="00FC75CA">
      <w:pPr>
        <w:pBdr>
          <w:top w:val="nil"/>
          <w:left w:val="nil"/>
          <w:bottom w:val="nil"/>
          <w:right w:val="nil"/>
          <w:between w:val="nil"/>
        </w:pBdr>
        <w:spacing w:after="0" w:line="240" w:lineRule="auto"/>
        <w:rPr>
          <w:rFonts w:ascii="Tahoma" w:eastAsia="Tahoma" w:hAnsi="Tahoma" w:cs="Tahoma"/>
          <w:sz w:val="24"/>
          <w:szCs w:val="24"/>
          <w:lang w:val="es-ES"/>
        </w:rPr>
      </w:pPr>
    </w:p>
    <w:p w14:paraId="0CF387D4" w14:textId="77777777" w:rsidR="00FC75CA" w:rsidRPr="00890370" w:rsidRDefault="00FC75CA" w:rsidP="00FC75CA">
      <w:pPr>
        <w:pBdr>
          <w:top w:val="nil"/>
          <w:left w:val="nil"/>
          <w:bottom w:val="nil"/>
          <w:right w:val="nil"/>
          <w:between w:val="nil"/>
        </w:pBdr>
        <w:spacing w:after="0" w:line="240" w:lineRule="auto"/>
        <w:rPr>
          <w:rFonts w:ascii="Tahoma" w:eastAsia="Tahoma" w:hAnsi="Tahoma" w:cs="Tahoma"/>
          <w:sz w:val="24"/>
          <w:szCs w:val="24"/>
          <w:lang w:val="es-ES"/>
        </w:rPr>
      </w:pPr>
      <w:r w:rsidRPr="00890370">
        <w:rPr>
          <w:rFonts w:ascii="Tahoma" w:eastAsia="Tahoma" w:hAnsi="Tahoma" w:cs="Tahoma"/>
          <w:sz w:val="24"/>
          <w:szCs w:val="24"/>
          <w:lang w:val="es-ES"/>
        </w:rPr>
        <w:t>Gracias</w:t>
      </w:r>
    </w:p>
    <w:p w14:paraId="40D802E3" w14:textId="77777777" w:rsidR="00FC75CA" w:rsidRPr="00890370" w:rsidRDefault="00FC75CA" w:rsidP="00FC75CA">
      <w:pPr>
        <w:pBdr>
          <w:top w:val="nil"/>
          <w:left w:val="nil"/>
          <w:bottom w:val="nil"/>
          <w:right w:val="nil"/>
          <w:between w:val="nil"/>
        </w:pBdr>
        <w:spacing w:after="0" w:line="240" w:lineRule="auto"/>
        <w:rPr>
          <w:rFonts w:ascii="Tahoma" w:eastAsia="Tahoma" w:hAnsi="Tahoma" w:cs="Tahoma"/>
          <w:sz w:val="24"/>
          <w:szCs w:val="24"/>
          <w:lang w:val="es-ES"/>
        </w:rPr>
      </w:pPr>
    </w:p>
    <w:p w14:paraId="39F3A38B" w14:textId="77777777" w:rsidR="00430EA6" w:rsidRPr="00890370" w:rsidRDefault="00FC75CA">
      <w:pPr>
        <w:pBdr>
          <w:top w:val="nil"/>
          <w:left w:val="nil"/>
          <w:bottom w:val="nil"/>
          <w:right w:val="nil"/>
          <w:between w:val="nil"/>
        </w:pBdr>
        <w:spacing w:after="0" w:line="240" w:lineRule="auto"/>
        <w:rPr>
          <w:rFonts w:ascii="Tahoma" w:eastAsia="Tahoma" w:hAnsi="Tahoma" w:cs="Tahoma"/>
          <w:sz w:val="24"/>
          <w:szCs w:val="24"/>
          <w:lang w:val="es-ES"/>
        </w:rPr>
      </w:pPr>
      <w:r w:rsidRPr="00890370">
        <w:rPr>
          <w:rFonts w:ascii="Tahoma" w:eastAsia="Tahoma" w:hAnsi="Tahoma" w:cs="Tahoma"/>
          <w:sz w:val="24"/>
          <w:szCs w:val="24"/>
          <w:lang w:val="es-ES"/>
        </w:rPr>
        <w:t>Alex</w:t>
      </w:r>
    </w:p>
    <w:p w14:paraId="52D5E69C" w14:textId="77777777" w:rsidR="00430EA6" w:rsidRPr="00890370" w:rsidRDefault="00430EA6">
      <w:pPr>
        <w:pBdr>
          <w:top w:val="nil"/>
          <w:left w:val="nil"/>
          <w:bottom w:val="nil"/>
          <w:right w:val="nil"/>
          <w:between w:val="nil"/>
        </w:pBdr>
        <w:spacing w:after="0" w:line="240" w:lineRule="auto"/>
        <w:rPr>
          <w:rFonts w:ascii="Tahoma" w:eastAsia="Tahoma" w:hAnsi="Tahoma" w:cs="Tahoma"/>
          <w:sz w:val="24"/>
          <w:szCs w:val="24"/>
          <w:lang w:val="es-ES"/>
        </w:rPr>
      </w:pPr>
    </w:p>
    <w:p w14:paraId="72FCC3B6" w14:textId="77777777" w:rsidR="00430EA6" w:rsidRPr="00890370" w:rsidRDefault="00000000">
      <w:pPr>
        <w:pBdr>
          <w:top w:val="nil"/>
          <w:left w:val="nil"/>
          <w:bottom w:val="nil"/>
          <w:right w:val="nil"/>
          <w:between w:val="nil"/>
        </w:pBdr>
        <w:spacing w:after="0" w:line="240" w:lineRule="auto"/>
        <w:rPr>
          <w:rFonts w:ascii="Tahoma" w:eastAsia="Tahoma" w:hAnsi="Tahoma" w:cs="Tahoma"/>
          <w:b/>
          <w:sz w:val="24"/>
          <w:szCs w:val="24"/>
          <w:lang w:val="es-ES"/>
        </w:rPr>
      </w:pPr>
      <w:r w:rsidRPr="00890370">
        <w:rPr>
          <w:rFonts w:ascii="Tahoma" w:eastAsia="Tahoma" w:hAnsi="Tahoma" w:cs="Tahoma"/>
          <w:b/>
          <w:sz w:val="24"/>
          <w:szCs w:val="24"/>
          <w:lang w:val="es-ES"/>
        </w:rPr>
        <w:t>Director</w:t>
      </w:r>
    </w:p>
    <w:p w14:paraId="65ED2389" w14:textId="4CFF6F46" w:rsidR="00430EA6" w:rsidRPr="00890370" w:rsidRDefault="009E48D2">
      <w:pPr>
        <w:pBdr>
          <w:top w:val="nil"/>
          <w:left w:val="nil"/>
          <w:bottom w:val="nil"/>
          <w:right w:val="nil"/>
          <w:between w:val="nil"/>
        </w:pBdr>
        <w:rPr>
          <w:rFonts w:ascii="Tahoma" w:eastAsia="Tahoma" w:hAnsi="Tahoma" w:cs="Tahoma"/>
          <w:b/>
          <w:sz w:val="24"/>
          <w:szCs w:val="24"/>
          <w:lang w:val="es-ES"/>
        </w:rPr>
      </w:pPr>
      <w:r>
        <w:rPr>
          <w:rFonts w:ascii="Tahoma" w:eastAsia="Tahoma" w:hAnsi="Tahoma" w:cs="Tahoma"/>
          <w:b/>
          <w:sz w:val="24"/>
          <w:szCs w:val="24"/>
          <w:lang w:val="es-ES"/>
        </w:rPr>
        <w:t>Esperanza Abari</w:t>
      </w:r>
    </w:p>
    <w:sectPr w:rsidR="00430EA6" w:rsidRPr="00890370">
      <w:pgSz w:w="11906" w:h="16838"/>
      <w:pgMar w:top="1440" w:right="1800" w:bottom="1440" w:left="1800" w:header="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1" w:fontKey="{4F86F0B6-5981-4661-955F-ED9A103152C2}"/>
    <w:embedBold r:id="rId2" w:fontKey="{88456751-48D1-4E25-8B64-811532B8BCCC}"/>
  </w:font>
  <w:font w:name="Georgia">
    <w:panose1 w:val="02040502050405020303"/>
    <w:charset w:val="00"/>
    <w:family w:val="roman"/>
    <w:pitch w:val="variable"/>
    <w:sig w:usb0="00000287" w:usb1="00000000" w:usb2="00000000" w:usb3="00000000" w:csb0="0000009F" w:csb1="00000000"/>
    <w:embedRegular r:id="rId3" w:fontKey="{5841373F-84D9-4402-8FED-7801A8D2AE95}"/>
    <w:embedItalic r:id="rId4" w:fontKey="{0489548D-54F5-4AC3-B01F-5AA5AA3CD310}"/>
  </w:font>
  <w:font w:name="Tahoma">
    <w:panose1 w:val="020B0604030504040204"/>
    <w:charset w:val="00"/>
    <w:family w:val="swiss"/>
    <w:pitch w:val="variable"/>
    <w:sig w:usb0="E1002EFF" w:usb1="C000605B" w:usb2="00000029" w:usb3="00000000" w:csb0="000101FF" w:csb1="00000000"/>
    <w:embedRegular r:id="rId5" w:fontKey="{1E75755B-7202-49E5-8D08-15874FE29300}"/>
    <w:embedBold r:id="rId6" w:fontKey="{285B6F3F-0F27-49E1-91B8-4771F445B67A}"/>
  </w:font>
  <w:font w:name="Cambria">
    <w:panose1 w:val="02040503050406030204"/>
    <w:charset w:val="00"/>
    <w:family w:val="roman"/>
    <w:pitch w:val="variable"/>
    <w:sig w:usb0="E00006FF" w:usb1="420024FF" w:usb2="02000000" w:usb3="00000000" w:csb0="0000019F" w:csb1="00000000"/>
    <w:embedRegular r:id="rId7" w:fontKey="{188BDE6B-1EF0-455C-B7FB-F8684BC55EC3}"/>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4BF11011"/>
    <w:multiLevelType w:val="multilevel"/>
    <w:tmpl w:val="1C1841F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106557128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isplayBackgroundShape/>
  <w:embedTrueTypeFonts/>
  <w:defaultTabStop w:val="720"/>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30EA6"/>
    <w:rsid w:val="00430EA6"/>
    <w:rsid w:val="006848EF"/>
    <w:rsid w:val="007A6606"/>
    <w:rsid w:val="00890370"/>
    <w:rsid w:val="009E48D2"/>
    <w:rsid w:val="00A82358"/>
    <w:rsid w:val="00C839BD"/>
    <w:rsid w:val="00D30C28"/>
    <w:rsid w:val="00FC75CA"/>
  </w:rsids>
  <m:mathPr>
    <m:mathFont m:val="Cambria Math"/>
    <m:brkBin m:val="before"/>
    <m:brkBinSub m:val="--"/>
    <m:smallFrac m:val="0"/>
    <m:dispDef/>
    <m:lMargin m:val="0"/>
    <m:rMargin m:val="0"/>
    <m:defJc m:val="centerGroup"/>
    <m:wrapIndent m:val="1440"/>
    <m:intLim m:val="subSup"/>
    <m:naryLim m:val="undOvr"/>
  </m:mathPr>
  <w:themeFontLang w:val="es-P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6AE30ED"/>
  <w15:docId w15:val="{B54357E1-0759-4AA0-A043-F68EE80BD6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alibri" w:eastAsia="Calibri" w:hAnsi="Calibri" w:cs="Calibri"/>
        <w:sz w:val="22"/>
        <w:szCs w:val="22"/>
        <w:lang w:val="en-GB" w:eastAsia="es-PA"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style>
  <w:style w:type="paragraph" w:styleId="Titolo1">
    <w:name w:val="heading 1"/>
    <w:basedOn w:val="Normale"/>
    <w:next w:val="Normale"/>
    <w:uiPriority w:val="9"/>
    <w:qFormat/>
    <w:pPr>
      <w:keepNext/>
      <w:keepLines/>
      <w:spacing w:before="480" w:after="120"/>
      <w:outlineLvl w:val="0"/>
    </w:pPr>
    <w:rPr>
      <w:b/>
      <w:sz w:val="48"/>
      <w:szCs w:val="48"/>
    </w:rPr>
  </w:style>
  <w:style w:type="paragraph" w:styleId="Titolo2">
    <w:name w:val="heading 2"/>
    <w:basedOn w:val="Normale"/>
    <w:next w:val="Normale"/>
    <w:uiPriority w:val="9"/>
    <w:semiHidden/>
    <w:unhideWhenUsed/>
    <w:qFormat/>
    <w:pPr>
      <w:keepNext/>
      <w:keepLines/>
      <w:spacing w:before="360" w:after="80"/>
      <w:outlineLvl w:val="1"/>
    </w:pPr>
    <w:rPr>
      <w:b/>
      <w:sz w:val="36"/>
      <w:szCs w:val="36"/>
    </w:rPr>
  </w:style>
  <w:style w:type="paragraph" w:styleId="Titolo3">
    <w:name w:val="heading 3"/>
    <w:basedOn w:val="Normale"/>
    <w:next w:val="Normale"/>
    <w:uiPriority w:val="9"/>
    <w:semiHidden/>
    <w:unhideWhenUsed/>
    <w:qFormat/>
    <w:pPr>
      <w:keepNext/>
      <w:keepLines/>
      <w:spacing w:before="280" w:after="80"/>
      <w:outlineLvl w:val="2"/>
    </w:pPr>
    <w:rPr>
      <w:b/>
      <w:sz w:val="28"/>
      <w:szCs w:val="28"/>
    </w:rPr>
  </w:style>
  <w:style w:type="paragraph" w:styleId="Titolo4">
    <w:name w:val="heading 4"/>
    <w:basedOn w:val="Normale"/>
    <w:next w:val="Normale"/>
    <w:uiPriority w:val="9"/>
    <w:semiHidden/>
    <w:unhideWhenUsed/>
    <w:qFormat/>
    <w:pPr>
      <w:keepNext/>
      <w:keepLines/>
      <w:spacing w:before="240" w:after="40"/>
      <w:outlineLvl w:val="3"/>
    </w:pPr>
    <w:rPr>
      <w:b/>
      <w:sz w:val="24"/>
      <w:szCs w:val="24"/>
    </w:rPr>
  </w:style>
  <w:style w:type="paragraph" w:styleId="Titolo5">
    <w:name w:val="heading 5"/>
    <w:basedOn w:val="Normale"/>
    <w:next w:val="Normale"/>
    <w:uiPriority w:val="9"/>
    <w:semiHidden/>
    <w:unhideWhenUsed/>
    <w:qFormat/>
    <w:pPr>
      <w:keepNext/>
      <w:keepLines/>
      <w:spacing w:before="220" w:after="40"/>
      <w:outlineLvl w:val="4"/>
    </w:pPr>
    <w:rPr>
      <w:b/>
    </w:rPr>
  </w:style>
  <w:style w:type="paragraph" w:styleId="Titolo6">
    <w:name w:val="heading 6"/>
    <w:basedOn w:val="Normale"/>
    <w:next w:val="Normale"/>
    <w:uiPriority w:val="9"/>
    <w:semiHidden/>
    <w:unhideWhenUsed/>
    <w:qFormat/>
    <w:pPr>
      <w:keepNext/>
      <w:keepLines/>
      <w:spacing w:before="200" w:after="40"/>
      <w:outlineLvl w:val="5"/>
    </w:pPr>
    <w:rPr>
      <w:b/>
      <w:sz w:val="20"/>
      <w:szCs w:val="20"/>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itolo">
    <w:name w:val="Title"/>
    <w:basedOn w:val="Normale"/>
    <w:next w:val="Normale"/>
    <w:uiPriority w:val="10"/>
    <w:qFormat/>
    <w:pPr>
      <w:keepNext/>
      <w:keepLines/>
      <w:spacing w:before="480" w:after="120"/>
    </w:pPr>
    <w:rPr>
      <w:b/>
      <w:sz w:val="72"/>
      <w:szCs w:val="72"/>
    </w:rPr>
  </w:style>
  <w:style w:type="table" w:customStyle="1" w:styleId="TableNormal0">
    <w:name w:val="Table Normal"/>
    <w:tblPr>
      <w:tblCellMar>
        <w:top w:w="0" w:type="dxa"/>
        <w:left w:w="0" w:type="dxa"/>
        <w:bottom w:w="0" w:type="dxa"/>
        <w:right w:w="0" w:type="dxa"/>
      </w:tblCellMar>
    </w:tblPr>
  </w:style>
  <w:style w:type="table" w:customStyle="1" w:styleId="TableNormal1">
    <w:name w:val="Table Normal1"/>
    <w:tblPr>
      <w:tblCellMar>
        <w:top w:w="0" w:type="dxa"/>
        <w:left w:w="0" w:type="dxa"/>
        <w:bottom w:w="0" w:type="dxa"/>
        <w:right w:w="0" w:type="dxa"/>
      </w:tblCellMar>
    </w:tblPr>
  </w:style>
  <w:style w:type="paragraph" w:styleId="Sottotitolo">
    <w:name w:val="Subtitle"/>
    <w:basedOn w:val="Normale"/>
    <w:next w:val="Normale"/>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1"/>
    <w:tblPr>
      <w:tblStyleRowBandSize w:val="1"/>
      <w:tblStyleColBandSize w:val="1"/>
      <w:tblCellMar>
        <w:top w:w="100" w:type="dxa"/>
        <w:left w:w="100" w:type="dxa"/>
        <w:bottom w:w="100" w:type="dxa"/>
        <w:right w:w="100" w:type="dxa"/>
      </w:tblCellMar>
    </w:tblPr>
  </w:style>
  <w:style w:type="table" w:customStyle="1" w:styleId="a0">
    <w:basedOn w:val="TableNormal1"/>
    <w:tblPr>
      <w:tblStyleRowBandSize w:val="1"/>
      <w:tblStyleColBandSize w:val="1"/>
      <w:tblCellMar>
        <w:top w:w="100" w:type="dxa"/>
        <w:left w:w="100" w:type="dxa"/>
        <w:bottom w:w="100" w:type="dxa"/>
        <w:right w:w="100" w:type="dxa"/>
      </w:tblCellMar>
    </w:tblPr>
  </w:style>
  <w:style w:type="table" w:customStyle="1" w:styleId="a1">
    <w:basedOn w:val="TableNormal1"/>
    <w:tblPr>
      <w:tblStyleRowBandSize w:val="1"/>
      <w:tblStyleColBandSize w:val="1"/>
      <w:tblCellMar>
        <w:top w:w="100" w:type="dxa"/>
        <w:left w:w="100" w:type="dxa"/>
        <w:bottom w:w="100" w:type="dxa"/>
        <w:right w:w="100" w:type="dxa"/>
      </w:tblCellMar>
    </w:tblPr>
  </w:style>
  <w:style w:type="table" w:customStyle="1" w:styleId="a2">
    <w:basedOn w:val="TableNormal1"/>
    <w:tblPr>
      <w:tblStyleRowBandSize w:val="1"/>
      <w:tblStyleColBandSize w:val="1"/>
      <w:tblCellMar>
        <w:top w:w="100" w:type="dxa"/>
        <w:left w:w="100" w:type="dxa"/>
        <w:bottom w:w="100" w:type="dxa"/>
        <w:right w:w="100" w:type="dxa"/>
      </w:tblCellMar>
    </w:tblPr>
  </w:style>
  <w:style w:type="table" w:customStyle="1" w:styleId="a3">
    <w:basedOn w:val="TableNormal1"/>
    <w:tblPr>
      <w:tblStyleRowBandSize w:val="1"/>
      <w:tblStyleColBandSize w:val="1"/>
      <w:tblCellMar>
        <w:top w:w="100" w:type="dxa"/>
        <w:left w:w="100" w:type="dxa"/>
        <w:bottom w:w="100" w:type="dxa"/>
        <w:right w:w="100" w:type="dxa"/>
      </w:tblCellMar>
    </w:tblPr>
  </w:style>
  <w:style w:type="table" w:customStyle="1" w:styleId="a4">
    <w:basedOn w:val="TableNormal1"/>
    <w:tblPr>
      <w:tblStyleRowBandSize w:val="1"/>
      <w:tblStyleColBandSize w:val="1"/>
      <w:tblCellMar>
        <w:top w:w="100" w:type="dxa"/>
        <w:left w:w="100" w:type="dxa"/>
        <w:bottom w:w="100" w:type="dxa"/>
        <w:right w:w="100" w:type="dxa"/>
      </w:tblCellMar>
    </w:tblPr>
  </w:style>
  <w:style w:type="character" w:styleId="Rimandocommento">
    <w:name w:val="annotation reference"/>
    <w:basedOn w:val="Carpredefinitoparagrafo"/>
    <w:uiPriority w:val="99"/>
    <w:semiHidden/>
    <w:unhideWhenUsed/>
    <w:rsid w:val="000765FE"/>
    <w:rPr>
      <w:sz w:val="18"/>
      <w:szCs w:val="18"/>
    </w:rPr>
  </w:style>
  <w:style w:type="paragraph" w:styleId="Testocommento">
    <w:name w:val="annotation text"/>
    <w:basedOn w:val="Normale"/>
    <w:link w:val="TestocommentoCarattere"/>
    <w:uiPriority w:val="99"/>
    <w:semiHidden/>
    <w:unhideWhenUsed/>
    <w:rsid w:val="000765FE"/>
  </w:style>
  <w:style w:type="character" w:customStyle="1" w:styleId="TestocommentoCarattere">
    <w:name w:val="Testo commento Carattere"/>
    <w:basedOn w:val="Carpredefinitoparagrafo"/>
    <w:link w:val="Testocommento"/>
    <w:uiPriority w:val="99"/>
    <w:semiHidden/>
    <w:rsid w:val="000765FE"/>
  </w:style>
  <w:style w:type="paragraph" w:styleId="Soggettocommento">
    <w:name w:val="annotation subject"/>
    <w:basedOn w:val="Testocommento"/>
    <w:next w:val="Testocommento"/>
    <w:link w:val="SoggettocommentoCarattere"/>
    <w:uiPriority w:val="99"/>
    <w:semiHidden/>
    <w:unhideWhenUsed/>
    <w:rsid w:val="000765FE"/>
    <w:rPr>
      <w:b/>
      <w:bCs/>
    </w:rPr>
  </w:style>
  <w:style w:type="character" w:customStyle="1" w:styleId="SoggettocommentoCarattere">
    <w:name w:val="Soggetto commento Carattere"/>
    <w:basedOn w:val="TestocommentoCarattere"/>
    <w:link w:val="Soggettocommento"/>
    <w:uiPriority w:val="99"/>
    <w:semiHidden/>
    <w:rsid w:val="000765FE"/>
    <w:rPr>
      <w:b/>
      <w:bCs/>
    </w:rPr>
  </w:style>
  <w:style w:type="paragraph" w:styleId="Testofumetto">
    <w:name w:val="Balloon Text"/>
    <w:basedOn w:val="Normale"/>
    <w:link w:val="TestofumettoCarattere"/>
    <w:uiPriority w:val="99"/>
    <w:semiHidden/>
    <w:unhideWhenUsed/>
    <w:rsid w:val="000765FE"/>
    <w:pPr>
      <w:spacing w:after="0" w:line="240" w:lineRule="auto"/>
    </w:pPr>
    <w:rPr>
      <w:rFonts w:asciiTheme="majorHAnsi" w:eastAsiaTheme="majorEastAsia" w:hAnsiTheme="majorHAnsi" w:cstheme="majorBidi"/>
      <w:sz w:val="18"/>
      <w:szCs w:val="18"/>
    </w:rPr>
  </w:style>
  <w:style w:type="character" w:customStyle="1" w:styleId="TestofumettoCarattere">
    <w:name w:val="Testo fumetto Carattere"/>
    <w:basedOn w:val="Carpredefinitoparagrafo"/>
    <w:link w:val="Testofumetto"/>
    <w:uiPriority w:val="99"/>
    <w:semiHidden/>
    <w:rsid w:val="000765FE"/>
    <w:rPr>
      <w:rFonts w:asciiTheme="majorHAnsi" w:eastAsiaTheme="majorEastAsia" w:hAnsiTheme="majorHAnsi" w:cstheme="majorBidi"/>
      <w:sz w:val="18"/>
      <w:szCs w:val="18"/>
    </w:rPr>
  </w:style>
  <w:style w:type="character" w:styleId="Collegamentoipertestuale">
    <w:name w:val="Hyperlink"/>
    <w:basedOn w:val="Carpredefinitoparagrafo"/>
    <w:uiPriority w:val="99"/>
    <w:unhideWhenUsed/>
    <w:rsid w:val="00AE358F"/>
    <w:rPr>
      <w:color w:val="0000FF" w:themeColor="hyperlink"/>
      <w:u w:val="single"/>
    </w:rPr>
  </w:style>
  <w:style w:type="character" w:styleId="Menzionenonrisolta">
    <w:name w:val="Unresolved Mention"/>
    <w:basedOn w:val="Carpredefinitoparagrafo"/>
    <w:uiPriority w:val="99"/>
    <w:semiHidden/>
    <w:unhideWhenUsed/>
    <w:rsid w:val="00AE358F"/>
    <w:rPr>
      <w:color w:val="605E5C"/>
      <w:shd w:val="clear" w:color="auto" w:fill="E1DFDD"/>
    </w:rPr>
  </w:style>
  <w:style w:type="table" w:customStyle="1" w:styleId="a5">
    <w:basedOn w:val="TableNormal0"/>
    <w:tblPr>
      <w:tblStyleRowBandSize w:val="1"/>
      <w:tblStyleColBandSize w:val="1"/>
      <w:tblCellMar>
        <w:top w:w="100" w:type="dxa"/>
        <w:left w:w="100" w:type="dxa"/>
        <w:bottom w:w="100" w:type="dxa"/>
        <w:right w:w="100" w:type="dxa"/>
      </w:tblCellMar>
    </w:tblPr>
  </w:style>
  <w:style w:type="table" w:customStyle="1" w:styleId="a6">
    <w:basedOn w:val="TableNormal0"/>
    <w:tblPr>
      <w:tblStyleRowBandSize w:val="1"/>
      <w:tblStyleColBandSize w:val="1"/>
      <w:tblCellMar>
        <w:top w:w="100" w:type="dxa"/>
        <w:left w:w="100" w:type="dxa"/>
        <w:bottom w:w="100" w:type="dxa"/>
        <w:right w:w="100" w:type="dxa"/>
      </w:tblCellMar>
    </w:tblPr>
  </w:style>
  <w:style w:type="table" w:customStyle="1" w:styleId="a7">
    <w:basedOn w:val="TableNormal0"/>
    <w:tblPr>
      <w:tblStyleRowBandSize w:val="1"/>
      <w:tblStyleColBandSize w:val="1"/>
      <w:tblCellMar>
        <w:top w:w="100" w:type="dxa"/>
        <w:left w:w="100" w:type="dxa"/>
        <w:bottom w:w="100" w:type="dxa"/>
        <w:right w:w="100" w:type="dxa"/>
      </w:tblCellMar>
    </w:tblPr>
  </w:style>
  <w:style w:type="table" w:customStyle="1" w:styleId="a8">
    <w:basedOn w:val="TableNormal0"/>
    <w:tblPr>
      <w:tblStyleRowBandSize w:val="1"/>
      <w:tblStyleColBandSize w:val="1"/>
      <w:tblCellMar>
        <w:top w:w="100" w:type="dxa"/>
        <w:left w:w="100" w:type="dxa"/>
        <w:bottom w:w="100" w:type="dxa"/>
        <w:right w:w="100" w:type="dxa"/>
      </w:tblCellMar>
    </w:tblPr>
  </w:style>
  <w:style w:type="table" w:customStyle="1" w:styleId="a9">
    <w:basedOn w:val="TableNormal0"/>
    <w:tblPr>
      <w:tblStyleRowBandSize w:val="1"/>
      <w:tblStyleColBandSize w:val="1"/>
      <w:tblCellMar>
        <w:top w:w="100" w:type="dxa"/>
        <w:left w:w="100" w:type="dxa"/>
        <w:bottom w:w="100" w:type="dxa"/>
        <w:right w:w="100" w:type="dxa"/>
      </w:tblCellMar>
    </w:tblPr>
  </w:style>
  <w:style w:type="table" w:customStyle="1" w:styleId="aa">
    <w:basedOn w:val="TableNormal0"/>
    <w:tblPr>
      <w:tblStyleRowBandSize w:val="1"/>
      <w:tblStyleColBandSize w:val="1"/>
      <w:tblCellMar>
        <w:top w:w="100" w:type="dxa"/>
        <w:left w:w="100" w:type="dxa"/>
        <w:bottom w:w="100" w:type="dxa"/>
        <w:right w:w="100" w:type="dxa"/>
      </w:tblCellMar>
    </w:tblPr>
  </w:style>
  <w:style w:type="table" w:customStyle="1" w:styleId="ab">
    <w:basedOn w:val="TableNormal0"/>
    <w:tblPr>
      <w:tblStyleRowBandSize w:val="1"/>
      <w:tblStyleColBandSize w:val="1"/>
      <w:tblCellMar>
        <w:top w:w="100" w:type="dxa"/>
        <w:left w:w="100" w:type="dxa"/>
        <w:bottom w:w="100" w:type="dxa"/>
        <w:right w:w="100" w:type="dxa"/>
      </w:tblCellMar>
    </w:tblPr>
  </w:style>
  <w:style w:type="table" w:customStyle="1" w:styleId="ac">
    <w:basedOn w:val="TableNormal0"/>
    <w:tblPr>
      <w:tblStyleRowBandSize w:val="1"/>
      <w:tblStyleColBandSize w:val="1"/>
      <w:tblCellMar>
        <w:top w:w="100" w:type="dxa"/>
        <w:left w:w="100" w:type="dxa"/>
        <w:bottom w:w="100" w:type="dxa"/>
        <w:right w:w="100" w:type="dxa"/>
      </w:tblCellMar>
    </w:tblPr>
  </w:style>
  <w:style w:type="table" w:customStyle="1" w:styleId="ad">
    <w:basedOn w:val="TableNormal0"/>
    <w:tblPr>
      <w:tblStyleRowBandSize w:val="1"/>
      <w:tblStyleColBandSize w:val="1"/>
      <w:tblCellMar>
        <w:top w:w="100" w:type="dxa"/>
        <w:left w:w="100" w:type="dxa"/>
        <w:bottom w:w="100" w:type="dxa"/>
        <w:right w:w="100" w:type="dxa"/>
      </w:tblCellMar>
    </w:tblPr>
  </w:style>
  <w:style w:type="table" w:customStyle="1" w:styleId="ae">
    <w:basedOn w:val="TableNormal0"/>
    <w:tblPr>
      <w:tblStyleRowBandSize w:val="1"/>
      <w:tblStyleColBandSize w:val="1"/>
      <w:tblCellMar>
        <w:top w:w="100" w:type="dxa"/>
        <w:left w:w="100" w:type="dxa"/>
        <w:bottom w:w="100" w:type="dxa"/>
        <w:right w:w="10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8" Type="http://schemas.openxmlformats.org/officeDocument/2006/relationships/hyperlink" Target="mailto:A.Pagel@CRA.org" TargetMode="External"/><Relationship Id="rId3" Type="http://schemas.openxmlformats.org/officeDocument/2006/relationships/styles" Target="styles.xml"/><Relationship Id="rId7" Type="http://schemas.openxmlformats.org/officeDocument/2006/relationships/hyperlink" Target="mailto:A.Pagel@F4A.org" TargetMode="Externa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hyperlink" Target="mailto:A.Pagel@FDA.org" TargetMode="Externa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hyperlink" Target="mailto:A.Pagel@EA.org" TargetMode="External"/><Relationship Id="rId4" Type="http://schemas.openxmlformats.org/officeDocument/2006/relationships/settings" Target="settings.xml"/><Relationship Id="rId9" Type="http://schemas.openxmlformats.org/officeDocument/2006/relationships/hyperlink" Target="mailto:A.Pagel@RCA.org" TargetMode="Externa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ng0p0GTcQA+7ASIjrfo5Rr8eQjA==">CgMxLjA4AHIhMWRTdUZFX1dkSHpJQUZFSnF4QjlfYmlZSVJydkJrb3FR</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23</TotalTime>
  <Pages>5</Pages>
  <Words>978</Words>
  <Characters>5577</Characters>
  <Application>Microsoft Office Word</Application>
  <DocSecurity>0</DocSecurity>
  <Lines>46</Lines>
  <Paragraphs>13</Paragraphs>
  <ScaleCrop>false</ScaleCrop>
  <HeadingPairs>
    <vt:vector size="4" baseType="variant">
      <vt:variant>
        <vt:lpstr>Titolo</vt:lpstr>
      </vt:variant>
      <vt:variant>
        <vt:i4>1</vt:i4>
      </vt:variant>
      <vt:variant>
        <vt:lpstr>Título</vt:lpstr>
      </vt:variant>
      <vt:variant>
        <vt:i4>1</vt:i4>
      </vt:variant>
    </vt:vector>
  </HeadingPairs>
  <TitlesOfParts>
    <vt:vector size="2" baseType="lpstr">
      <vt:lpstr/>
      <vt:lpstr/>
    </vt:vector>
  </TitlesOfParts>
  <Company/>
  <LinksUpToDate>false</LinksUpToDate>
  <CharactersWithSpaces>6542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MIYAWAKI, Mana</dc:creator>
  <cp:lastModifiedBy>Elena Giannini</cp:lastModifiedBy>
  <cp:revision>3</cp:revision>
  <dcterms:created xsi:type="dcterms:W3CDTF">2024-04-27T18:49:00Z</dcterms:created>
  <dcterms:modified xsi:type="dcterms:W3CDTF">2024-07-12T13:37:00Z</dcterms:modified>
</cp:coreProperties>
</file>